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-952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  <w:sz w:val="21"/>
        </w:rPr>
        <w:t>別紙１</w:t>
      </w:r>
    </w:p>
    <w:p>
      <w:pPr>
        <w:pStyle w:val="0"/>
        <w:ind w:left="-952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  <w:sz w:val="21"/>
        </w:rPr>
        <w:t>真庭産材</w:t>
      </w:r>
      <w:r>
        <w:rPr>
          <w:rFonts w:hint="eastAsia" w:ascii="ＭＳ 明朝" w:hAnsi="ＭＳ 明朝"/>
          <w:color w:val="auto"/>
          <w:sz w:val="21"/>
          <w:u w:val="none" w:color="auto"/>
        </w:rPr>
        <w:t>等</w:t>
      </w:r>
      <w:r>
        <w:rPr>
          <w:rFonts w:hint="eastAsia" w:ascii="ＭＳ 明朝" w:hAnsi="ＭＳ 明朝"/>
          <w:sz w:val="21"/>
        </w:rPr>
        <w:t>納材内訳書</w:t>
      </w:r>
      <w:r>
        <w:rPr>
          <w:rFonts w:hint="eastAsia" w:ascii="ＭＳ 明朝" w:hAnsi="ＭＳ 明朝"/>
          <w:sz w:val="21"/>
        </w:rPr>
        <w:t>(</w:t>
      </w:r>
      <w:r>
        <w:rPr>
          <w:rFonts w:hint="eastAsia" w:ascii="ＭＳ 明朝" w:hAnsi="ＭＳ 明朝"/>
          <w:sz w:val="21"/>
        </w:rPr>
        <w:t>予定</w:t>
      </w:r>
      <w:r>
        <w:rPr>
          <w:rFonts w:hint="eastAsia" w:ascii="ＭＳ 明朝" w:hAnsi="ＭＳ 明朝"/>
          <w:sz w:val="21"/>
        </w:rPr>
        <w:t>)</w:t>
      </w:r>
    </w:p>
    <w:p>
      <w:pPr>
        <w:pStyle w:val="0"/>
        <w:ind w:left="-952"/>
        <w:jc w:val="both"/>
        <w:rPr>
          <w:rFonts w:hint="default" w:ascii="ＭＳ 明朝" w:hAnsi="ＭＳ 明朝"/>
        </w:rPr>
      </w:pPr>
    </w:p>
    <w:p>
      <w:pPr>
        <w:pStyle w:val="0"/>
        <w:wordWrap w:val="0"/>
        <w:ind w:left="-952"/>
        <w:jc w:val="right"/>
        <w:rPr>
          <w:rFonts w:hint="default" w:ascii="ＭＳ 明朝" w:hAnsi="ＭＳ 明朝"/>
          <w:sz w:val="21"/>
        </w:rPr>
      </w:pPr>
      <w:r>
        <w:rPr>
          <w:rFonts w:hint="eastAsia" w:ascii="ＭＳ 明朝" w:hAnsi="ＭＳ 明朝"/>
          <w:sz w:val="21"/>
        </w:rPr>
        <w:t>□製材業者</w:t>
      </w:r>
      <w:r>
        <w:rPr>
          <w:rFonts w:hint="eastAsia" w:ascii="ＭＳ 明朝" w:hAnsi="ＭＳ 明朝"/>
          <w:sz w:val="21"/>
        </w:rPr>
        <w:t xml:space="preserve">  </w:t>
      </w:r>
      <w:r>
        <w:rPr>
          <w:rFonts w:hint="eastAsia" w:ascii="ＭＳ 明朝" w:hAnsi="ＭＳ 明朝"/>
          <w:sz w:val="21"/>
        </w:rPr>
        <w:t>登録番号　岡製第</w:t>
      </w:r>
      <w:r>
        <w:rPr>
          <w:rFonts w:hint="eastAsia" w:ascii="ＭＳ 明朝" w:hAnsi="ＭＳ 明朝"/>
          <w:sz w:val="21"/>
        </w:rPr>
        <w:t>(</w:t>
      </w:r>
      <w:r>
        <w:rPr>
          <w:rFonts w:hint="eastAsia" w:ascii="ＭＳ 明朝" w:hAnsi="ＭＳ 明朝"/>
          <w:sz w:val="21"/>
        </w:rPr>
        <w:t>　　　　</w:t>
      </w:r>
      <w:r>
        <w:rPr>
          <w:rFonts w:hint="eastAsia" w:ascii="ＭＳ 明朝" w:hAnsi="ＭＳ 明朝"/>
          <w:sz w:val="21"/>
        </w:rPr>
        <w:t>)</w:t>
      </w:r>
      <w:r>
        <w:rPr>
          <w:rFonts w:hint="eastAsia" w:ascii="ＭＳ 明朝" w:hAnsi="ＭＳ 明朝"/>
          <w:sz w:val="21"/>
        </w:rPr>
        <w:t>　　　　号</w:t>
      </w:r>
    </w:p>
    <w:p>
      <w:pPr>
        <w:pStyle w:val="0"/>
        <w:wordWrap w:val="0"/>
        <w:ind w:left="-952"/>
        <w:jc w:val="right"/>
        <w:rPr>
          <w:rFonts w:hint="default" w:ascii="ＭＳ 明朝" w:hAnsi="ＭＳ 明朝"/>
          <w:sz w:val="21"/>
        </w:rPr>
      </w:pPr>
      <w:r>
        <w:rPr>
          <w:rFonts w:hint="eastAsia" w:ascii="ＭＳ 明朝" w:hAnsi="ＭＳ 明朝"/>
          <w:sz w:val="21"/>
        </w:rPr>
        <w:t>　□納材業者　住　　所　　　　　　　　　　　　　　</w:t>
      </w:r>
    </w:p>
    <w:p>
      <w:pPr>
        <w:pStyle w:val="0"/>
        <w:wordWrap w:val="0"/>
        <w:ind w:left="-952"/>
        <w:jc w:val="right"/>
        <w:rPr>
          <w:rFonts w:hint="default" w:ascii="ＭＳ 明朝" w:hAnsi="ＭＳ 明朝"/>
          <w:sz w:val="21"/>
        </w:rPr>
      </w:pPr>
      <w:r>
        <w:rPr>
          <w:rFonts w:hint="eastAsia" w:ascii="ＭＳ 明朝" w:hAnsi="ＭＳ 明朝"/>
          <w:sz w:val="21"/>
        </w:rPr>
        <w:t>会社名等　　　　　　　　　　　　　　</w:t>
      </w:r>
    </w:p>
    <w:p>
      <w:pPr>
        <w:pStyle w:val="0"/>
        <w:wordWrap w:val="0"/>
        <w:ind w:left="-952"/>
        <w:jc w:val="right"/>
        <w:rPr>
          <w:rFonts w:hint="default" w:ascii="ＭＳ 明朝" w:hAnsi="ＭＳ 明朝"/>
          <w:sz w:val="21"/>
        </w:rPr>
      </w:pPr>
      <w:r>
        <w:rPr>
          <w:rFonts w:hint="eastAsia" w:ascii="ＭＳ 明朝" w:hAnsi="ＭＳ 明朝"/>
          <w:sz w:val="21"/>
        </w:rPr>
        <w:t>代表者名　　　　　　　　　　　　　　</w:t>
      </w:r>
    </w:p>
    <w:p>
      <w:pPr>
        <w:pStyle w:val="0"/>
        <w:wordWrap w:val="0"/>
        <w:ind w:left="-952"/>
        <w:jc w:val="right"/>
        <w:rPr>
          <w:rFonts w:hint="default" w:ascii="ＭＳ 明朝" w:hAnsi="ＭＳ 明朝"/>
        </w:rPr>
      </w:pPr>
      <w:r>
        <w:rPr>
          <w:rFonts w:hint="eastAsia" w:ascii="ＭＳ 明朝" w:hAnsi="ＭＳ 明朝"/>
          <w:sz w:val="21"/>
        </w:rPr>
        <w:t>電話番号　　　　　　　　　　　　　　</w:t>
      </w:r>
    </w:p>
    <w:p>
      <w:pPr>
        <w:pStyle w:val="0"/>
        <w:wordWrap w:val="0"/>
        <w:ind w:left="-952"/>
        <w:jc w:val="both"/>
        <w:rPr>
          <w:rFonts w:hint="default" w:ascii="ＭＳ 明朝" w:hAnsi="ＭＳ 明朝"/>
          <w:sz w:val="21"/>
        </w:rPr>
      </w:pPr>
      <w:r>
        <w:rPr>
          <w:rFonts w:hint="eastAsia" w:ascii="ＭＳ 明朝" w:hAnsi="ＭＳ 明朝"/>
        </w:rPr>
        <w:t>　　　　　　　　　　　　　　　　　　　</w:t>
      </w:r>
      <w:r>
        <w:rPr>
          <w:rFonts w:hint="eastAsia" w:ascii="ＭＳ 明朝" w:hAnsi="ＭＳ 明朝"/>
          <w:color w:val="auto"/>
          <w:sz w:val="21"/>
          <w:u w:val="none" w:color="auto"/>
        </w:rPr>
        <w:t>県産材サポーター　認定番号（　　）氏名</w:t>
      </w:r>
    </w:p>
    <w:p>
      <w:pPr>
        <w:pStyle w:val="0"/>
        <w:wordWrap w:val="0"/>
        <w:ind w:left="-952"/>
        <w:jc w:val="both"/>
        <w:rPr>
          <w:rFonts w:hint="default" w:ascii="ＭＳ 明朝" w:hAnsi="ＭＳ 明朝"/>
          <w:sz w:val="21"/>
        </w:rPr>
      </w:pPr>
    </w:p>
    <w:tbl>
      <w:tblPr>
        <w:tblStyle w:val="11"/>
        <w:tblW w:w="9559" w:type="dxa"/>
        <w:tblInd w:w="-6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1210"/>
        <w:gridCol w:w="1210"/>
        <w:gridCol w:w="1694"/>
        <w:gridCol w:w="726"/>
        <w:gridCol w:w="1331"/>
        <w:gridCol w:w="1089"/>
        <w:gridCol w:w="1210"/>
        <w:gridCol w:w="1089"/>
      </w:tblGrid>
      <w:tr>
        <w:trPr>
          <w:trHeight w:val="784" w:hRule="atLeast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用途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樹種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寸法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数量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材積</w:t>
            </w:r>
          </w:p>
          <w:p>
            <w:pPr>
              <w:pStyle w:val="0"/>
              <w:snapToGrid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(</w:t>
            </w:r>
            <w:r>
              <w:rPr>
                <w:rFonts w:hint="eastAsia" w:ascii="ＭＳ 明朝" w:hAnsi="ＭＳ 明朝"/>
                <w:spacing w:val="1"/>
                <w:w w:val="67"/>
                <w:sz w:val="21"/>
                <w:fitText w:val="848" w:id="1"/>
              </w:rPr>
              <w:t>立方メート</w:t>
            </w:r>
            <w:r>
              <w:rPr>
                <w:rFonts w:hint="eastAsia" w:ascii="ＭＳ 明朝" w:hAnsi="ＭＳ 明朝"/>
                <w:spacing w:val="0"/>
                <w:w w:val="67"/>
                <w:sz w:val="21"/>
                <w:fitText w:val="848" w:id="1"/>
              </w:rPr>
              <w:t>ル</w:t>
            </w:r>
            <w:r>
              <w:rPr>
                <w:rFonts w:hint="eastAsia" w:ascii="ＭＳ 明朝" w:hAnsi="ＭＳ 明朝"/>
                <w:sz w:val="21"/>
              </w:rPr>
              <w:t>)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単価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金額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color w:val="auto"/>
                <w:sz w:val="21"/>
                <w:u w:val="none" w:color="auto"/>
              </w:rPr>
              <w:t>備考</w:t>
            </w:r>
          </w:p>
        </w:tc>
      </w:tr>
      <w:tr>
        <w:trPr>
          <w:trHeight w:val="340" w:hRule="exact"/>
        </w:trPr>
        <w:tc>
          <w:tcPr>
            <w:tcW w:w="12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340" w:hRule="exact"/>
        </w:trPr>
        <w:tc>
          <w:tcPr>
            <w:tcW w:w="12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left="96"/>
              <w:jc w:val="both"/>
              <w:rPr>
                <w:rFonts w:hint="default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69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72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340" w:hRule="exact"/>
        </w:trPr>
        <w:tc>
          <w:tcPr>
            <w:tcW w:w="12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left="96"/>
              <w:jc w:val="both"/>
              <w:rPr>
                <w:rFonts w:hint="default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694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726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340" w:hRule="exact"/>
        </w:trPr>
        <w:tc>
          <w:tcPr>
            <w:tcW w:w="12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69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72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340" w:hRule="exact"/>
        </w:trPr>
        <w:tc>
          <w:tcPr>
            <w:tcW w:w="12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69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72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340" w:hRule="exact"/>
        </w:trPr>
        <w:tc>
          <w:tcPr>
            <w:tcW w:w="12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694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726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340" w:hRule="exact"/>
        </w:trPr>
        <w:tc>
          <w:tcPr>
            <w:tcW w:w="12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69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72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340" w:hRule="exact"/>
        </w:trPr>
        <w:tc>
          <w:tcPr>
            <w:tcW w:w="12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69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72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340" w:hRule="exact"/>
        </w:trPr>
        <w:tc>
          <w:tcPr>
            <w:tcW w:w="12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694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726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340" w:hRule="exact"/>
        </w:trPr>
        <w:tc>
          <w:tcPr>
            <w:tcW w:w="12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340" w:hRule="exact"/>
        </w:trPr>
        <w:tc>
          <w:tcPr>
            <w:tcW w:w="12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69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72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340" w:hRule="exact"/>
        </w:trPr>
        <w:tc>
          <w:tcPr>
            <w:tcW w:w="12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694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726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340" w:hRule="exact"/>
        </w:trPr>
        <w:tc>
          <w:tcPr>
            <w:tcW w:w="12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340" w:hRule="exact"/>
        </w:trPr>
        <w:tc>
          <w:tcPr>
            <w:tcW w:w="12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69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72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340" w:hRule="exact"/>
        </w:trPr>
        <w:tc>
          <w:tcPr>
            <w:tcW w:w="12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694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726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340" w:hRule="exact"/>
        </w:trPr>
        <w:tc>
          <w:tcPr>
            <w:tcW w:w="12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340" w:hRule="exact"/>
        </w:trPr>
        <w:tc>
          <w:tcPr>
            <w:tcW w:w="12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69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72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340" w:hRule="exact"/>
        </w:trPr>
        <w:tc>
          <w:tcPr>
            <w:tcW w:w="12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694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726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410" w:hRule="atLeast"/>
        </w:trPr>
        <w:tc>
          <w:tcPr>
            <w:tcW w:w="48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40" w:lineRule="exac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21"/>
              </w:rPr>
              <w:t>合計</w:t>
            </w:r>
          </w:p>
        </w:tc>
        <w:tc>
          <w:tcPr>
            <w:tcW w:w="13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pacing w:line="340" w:lineRule="exact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0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snapToGrid w:val="0"/>
        <w:ind w:left="-952"/>
        <w:rPr>
          <w:rFonts w:hint="default" w:ascii="ＭＳ 明朝" w:hAnsi="ＭＳ 明朝"/>
          <w:color w:val="auto"/>
          <w:u w:val="none" w:color="auto"/>
        </w:rPr>
      </w:pPr>
      <w:r>
        <w:rPr>
          <w:rFonts w:hint="eastAsia" w:ascii="ＭＳ 明朝" w:hAnsi="ＭＳ 明朝"/>
          <w:color w:val="000000"/>
        </w:rPr>
        <w:t>　　　　</w:t>
      </w:r>
      <w:r>
        <w:rPr>
          <w:rFonts w:hint="eastAsia" w:ascii="ＭＳ 明朝" w:hAnsi="ＭＳ 明朝"/>
          <w:color w:val="auto"/>
          <w:sz w:val="21"/>
          <w:u w:val="none" w:color="auto"/>
        </w:rPr>
        <w:t>注　材積は小数点以下第５位を切り捨て、第４</w:t>
      </w:r>
      <w:bookmarkStart w:id="0" w:name="_GoBack"/>
      <w:bookmarkEnd w:id="0"/>
      <w:r>
        <w:rPr>
          <w:rFonts w:hint="eastAsia" w:ascii="ＭＳ 明朝" w:hAnsi="ＭＳ 明朝"/>
          <w:color w:val="auto"/>
          <w:sz w:val="21"/>
          <w:u w:val="none" w:color="auto"/>
        </w:rPr>
        <w:t>位止めとすること。</w:t>
      </w:r>
    </w:p>
    <w:p>
      <w:pPr>
        <w:pStyle w:val="0"/>
        <w:snapToGrid w:val="0"/>
        <w:ind w:left="-952"/>
        <w:rPr>
          <w:rFonts w:hint="default" w:ascii="ＭＳ 明朝" w:hAnsi="ＭＳ 明朝"/>
          <w:color w:val="000000"/>
        </w:rPr>
      </w:pPr>
      <w:r>
        <w:rPr>
          <w:rFonts w:hint="eastAsia" w:ascii="ＭＳ 明朝" w:hAnsi="ＭＳ 明朝"/>
          <w:color w:val="auto"/>
          <w:u w:val="none" w:color="auto"/>
        </w:rPr>
        <w:t>　　　　</w:t>
      </w:r>
      <w:r>
        <w:rPr>
          <w:rFonts w:hint="eastAsia" w:ascii="ＭＳ 明朝" w:hAnsi="ＭＳ 明朝"/>
          <w:color w:val="auto"/>
          <w:sz w:val="21"/>
          <w:u w:val="none" w:color="auto"/>
        </w:rPr>
        <w:t>注　納材業者による場合は、備考に製材所名を記入すること</w:t>
      </w:r>
    </w:p>
    <w:p>
      <w:pPr>
        <w:pStyle w:val="0"/>
        <w:snapToGrid w:val="0"/>
        <w:ind w:left="0" w:leftChars="0"/>
        <w:rPr>
          <w:rFonts w:hint="default" w:ascii="ＭＳ 明朝" w:hAnsi="ＭＳ 明朝"/>
          <w:color w:val="FF0000"/>
        </w:rPr>
      </w:pPr>
      <w:r>
        <w:rPr>
          <w:rFonts w:hint="eastAsia" w:ascii="ＭＳ 明朝" w:hAnsi="ＭＳ 明朝"/>
          <w:sz w:val="21"/>
        </w:rPr>
        <w:t>注　複数の業者により納材される場合は、業者ごとに別葉とすること。</w:t>
      </w:r>
      <w:r>
        <w:rPr>
          <w:rFonts w:hint="eastAsia" w:ascii="ＭＳ 明朝" w:hAnsi="ＭＳ 明朝"/>
          <w:color w:val="000000"/>
          <w:sz w:val="21"/>
        </w:rPr>
        <w:t>製材業者から提出される場合は、製材業者登録番号を記入すること。</w:t>
      </w:r>
      <w:bookmarkStart w:id="1" w:name="last"/>
      <w:bookmarkEnd w:id="1"/>
    </w:p>
    <w:sectPr>
      <w:pgSz w:w="11905" w:h="16837"/>
      <w:pgMar w:top="1984" w:right="1700" w:bottom="1700" w:left="1700" w:header="720" w:footer="720" w:gutter="0"/>
      <w:cols w:space="720"/>
      <w:textDirection w:val="lrTb"/>
      <w:docGrid w:type="linesAndChars" w:linePitch="438" w:charSpace="40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alibri Light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PMingLiU-Ext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icrosoft JhengHei UI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創英角ﾎﾟｯﾌﾟ体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algun Gothic Semi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 Narrow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ambria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Mediu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Dotum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Microsoft JhengHei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Yu Gothic UI Semi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ookman Old Style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 Light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創英ﾌﾟﾚｾﾞﾝｽE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明朝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IPAmj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教科書体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efaultTableStyle w:val="19"/>
  <w:drawingGridHorizontalSpacing w:val="121"/>
  <w:drawingGridVerticalSpacing w:val="438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Arial" w:hAnsi="Aria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autoSpaceDE w:val="0"/>
      <w:autoSpaceDN w:val="0"/>
      <w:adjustRightInd w:val="0"/>
    </w:pPr>
    <w:rPr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Closing"/>
    <w:basedOn w:val="0"/>
    <w:next w:val="17"/>
    <w:link w:val="18"/>
    <w:uiPriority w:val="0"/>
    <w:qFormat/>
    <w:pPr>
      <w:widowControl w:val="0"/>
      <w:jc w:val="right"/>
    </w:pPr>
    <w:rPr>
      <w:rFonts w:ascii="游明朝" w:hAnsi="游明朝"/>
      <w:sz w:val="20"/>
    </w:rPr>
  </w:style>
  <w:style w:type="character" w:styleId="18" w:customStyle="1">
    <w:name w:val="結語 (文字)"/>
    <w:basedOn w:val="10"/>
    <w:next w:val="18"/>
    <w:link w:val="17"/>
    <w:uiPriority w:val="0"/>
    <w:rPr>
      <w:rFonts w:ascii="游明朝" w:hAnsi="游明朝"/>
    </w:rPr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465</TotalTime>
  <Pages>1</Pages>
  <Words>0</Words>
  <Characters>210</Characters>
  <Application>JUST Note</Application>
  <Lines>328</Lines>
  <Paragraphs>21</Paragraphs>
  <Company>maniwa</Company>
  <CharactersWithSpaces>314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追田　努</dc:creator>
  <cp:lastModifiedBy>1530</cp:lastModifiedBy>
  <cp:lastPrinted>2023-01-30T09:48:33Z</cp:lastPrinted>
  <dcterms:created xsi:type="dcterms:W3CDTF">2023-01-16T08:01:00Z</dcterms:created>
  <dcterms:modified xsi:type="dcterms:W3CDTF">2024-02-20T08:27:28Z</dcterms:modified>
  <cp:revision>31</cp:revision>
</cp:coreProperties>
</file>