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rPr>
      </w:pPr>
      <w:r>
        <w:rPr>
          <w:rFonts w:hint="eastAsia" w:ascii="ＭＳ 明朝" w:hAnsi="ＭＳ 明朝"/>
          <w:sz w:val="21"/>
        </w:rPr>
        <w:t>様式第７号</w:t>
      </w:r>
      <w:r>
        <w:rPr>
          <w:rFonts w:hint="eastAsia" w:ascii="ＭＳ 明朝" w:hAnsi="ＭＳ 明朝"/>
          <w:sz w:val="21"/>
        </w:rPr>
        <w:t>(</w:t>
      </w:r>
      <w:r>
        <w:rPr>
          <w:rFonts w:hint="eastAsia" w:ascii="ＭＳ 明朝" w:hAnsi="ＭＳ 明朝"/>
          <w:sz w:val="21"/>
        </w:rPr>
        <w:t>第９条関係</w:t>
      </w:r>
      <w:r>
        <w:rPr>
          <w:rFonts w:hint="eastAsia" w:ascii="ＭＳ 明朝" w:hAnsi="ＭＳ 明朝"/>
          <w:sz w:val="21"/>
        </w:rPr>
        <w:t>)</w:t>
      </w:r>
    </w:p>
    <w:p>
      <w:pPr>
        <w:pStyle w:val="0"/>
        <w:jc w:val="both"/>
        <w:rPr>
          <w:rFonts w:hint="eastAsia" w:ascii="ＭＳ 明朝" w:hAnsi="ＭＳ 明朝"/>
        </w:rPr>
      </w:pPr>
    </w:p>
    <w:p>
      <w:pPr>
        <w:pStyle w:val="0"/>
        <w:jc w:val="center"/>
        <w:rPr>
          <w:rFonts w:hint="eastAsia" w:ascii="ＭＳ 明朝" w:hAnsi="ＭＳ 明朝"/>
        </w:rPr>
      </w:pPr>
      <w:r>
        <w:rPr>
          <w:rFonts w:hint="eastAsia" w:ascii="ＭＳ 明朝" w:hAnsi="ＭＳ 明朝"/>
          <w:sz w:val="21"/>
        </w:rPr>
        <w:t>真庭市木材活用リノベーション等事業真庭産材</w:t>
      </w:r>
      <w:r>
        <w:rPr>
          <w:rFonts w:hint="eastAsia" w:ascii="ＭＳ 明朝" w:hAnsi="ＭＳ 明朝"/>
          <w:color w:val="auto"/>
          <w:sz w:val="21"/>
          <w:u w:val="none" w:color="auto"/>
        </w:rPr>
        <w:t>等使用・</w:t>
      </w:r>
      <w:r>
        <w:rPr>
          <w:rFonts w:hint="eastAsia" w:ascii="ＭＳ 明朝" w:hAnsi="ＭＳ 明朝"/>
          <w:sz w:val="21"/>
        </w:rPr>
        <w:t>納材証明書</w:t>
      </w:r>
    </w:p>
    <w:p>
      <w:pPr>
        <w:pStyle w:val="0"/>
        <w:jc w:val="both"/>
        <w:rPr>
          <w:rFonts w:hint="eastAsia" w:ascii="ＭＳ 明朝" w:hAnsi="ＭＳ 明朝"/>
        </w:rPr>
      </w:pPr>
    </w:p>
    <w:p>
      <w:pPr>
        <w:pStyle w:val="0"/>
        <w:ind w:firstLine="5936" w:firstLineChars="2800"/>
        <w:jc w:val="right"/>
        <w:rPr>
          <w:rFonts w:hint="eastAsia" w:ascii="ＭＳ 明朝" w:hAnsi="ＭＳ 明朝"/>
        </w:rPr>
      </w:pPr>
      <w:r>
        <w:rPr>
          <w:rFonts w:hint="eastAsia" w:ascii="ＭＳ 明朝" w:hAnsi="ＭＳ 明朝"/>
          <w:sz w:val="21"/>
        </w:rPr>
        <w:t>年　　月　　日</w:t>
      </w:r>
    </w:p>
    <w:p>
      <w:pPr>
        <w:pStyle w:val="0"/>
        <w:jc w:val="both"/>
        <w:rPr>
          <w:rFonts w:hint="eastAsia" w:ascii="ＭＳ 明朝" w:hAnsi="ＭＳ 明朝"/>
        </w:rPr>
      </w:pPr>
    </w:p>
    <w:p>
      <w:pPr>
        <w:pStyle w:val="0"/>
        <w:jc w:val="both"/>
        <w:rPr>
          <w:rFonts w:hint="eastAsia" w:ascii="ＭＳ 明朝" w:hAnsi="ＭＳ 明朝"/>
        </w:rPr>
      </w:pPr>
      <w:r>
        <w:rPr>
          <w:rFonts w:hint="eastAsia" w:ascii="ＭＳ 明朝" w:hAnsi="ＭＳ 明朝"/>
          <w:sz w:val="21"/>
        </w:rPr>
        <w:t>　　　　　　　　　　　　</w:t>
      </w:r>
      <w:r>
        <w:rPr>
          <w:rFonts w:hint="eastAsia" w:ascii="ＭＳ 明朝" w:hAnsi="ＭＳ 明朝"/>
          <w:color w:val="auto"/>
          <w:sz w:val="21"/>
        </w:rPr>
        <w:t>　</w:t>
      </w:r>
      <w:r>
        <w:rPr>
          <w:rFonts w:hint="eastAsia" w:ascii="ＭＳ 明朝" w:hAnsi="ＭＳ 明朝"/>
          <w:sz w:val="21"/>
        </w:rPr>
        <w:t>様</w:t>
      </w:r>
    </w:p>
    <w:p>
      <w:pPr>
        <w:pStyle w:val="0"/>
        <w:jc w:val="both"/>
        <w:rPr>
          <w:rFonts w:hint="eastAsia" w:ascii="ＭＳ 明朝" w:hAnsi="ＭＳ 明朝"/>
        </w:rPr>
      </w:pPr>
    </w:p>
    <w:p>
      <w:pPr>
        <w:pStyle w:val="0"/>
        <w:ind w:firstLine="212" w:firstLineChars="100"/>
        <w:jc w:val="both"/>
        <w:rPr>
          <w:rFonts w:hint="eastAsia" w:ascii="ＭＳ 明朝" w:hAnsi="ＭＳ 明朝"/>
          <w:color w:val="auto"/>
          <w:u w:val="none" w:color="auto"/>
        </w:rPr>
      </w:pPr>
      <w:r>
        <w:rPr>
          <w:rFonts w:hint="eastAsia" w:ascii="ＭＳ 明朝" w:hAnsi="ＭＳ 明朝"/>
          <w:color w:val="auto"/>
          <w:sz w:val="21"/>
          <w:u w:val="none" w:color="auto"/>
        </w:rPr>
        <w:t>真庭市　　　　　　　　番地　　　の　　　　</w:t>
      </w:r>
      <w:r>
        <w:rPr>
          <w:rFonts w:hint="eastAsia" w:ascii="ＭＳ 明朝" w:hAnsi="ＭＳ 明朝"/>
          <w:color w:val="auto"/>
          <w:sz w:val="21"/>
          <w:u w:val="none" w:color="auto"/>
        </w:rPr>
        <w:t>(</w:t>
      </w:r>
      <w:r>
        <w:rPr>
          <w:rFonts w:hint="eastAsia" w:ascii="ＭＳ 明朝" w:hAnsi="ＭＳ 明朝"/>
          <w:color w:val="auto"/>
          <w:sz w:val="21"/>
          <w:u w:val="none" w:color="auto"/>
        </w:rPr>
        <w:t>リノベーション・外構等の新設</w:t>
      </w:r>
      <w:r>
        <w:rPr>
          <w:rFonts w:hint="eastAsia" w:ascii="ＭＳ 明朝" w:hAnsi="ＭＳ 明朝"/>
          <w:color w:val="auto"/>
          <w:sz w:val="21"/>
          <w:u w:val="none" w:color="auto"/>
        </w:rPr>
        <w:t>)</w:t>
      </w:r>
      <w:r>
        <w:rPr>
          <w:rFonts w:hint="eastAsia" w:ascii="ＭＳ 明朝" w:hAnsi="ＭＳ 明朝"/>
          <w:color w:val="auto"/>
          <w:sz w:val="21"/>
          <w:u w:val="none" w:color="auto"/>
        </w:rPr>
        <w:t>に当たり、下記の納材・製材業者から納材された真庭産材等を使用していることを証明します。</w:t>
      </w:r>
    </w:p>
    <w:p>
      <w:pPr>
        <w:pStyle w:val="0"/>
        <w:jc w:val="both"/>
        <w:rPr>
          <w:rFonts w:hint="eastAsia" w:ascii="ＭＳ 明朝" w:hAnsi="ＭＳ 明朝"/>
          <w:color w:val="auto"/>
          <w:u w:val="none" w:color="auto"/>
        </w:rPr>
      </w:pPr>
    </w:p>
    <w:p>
      <w:pPr>
        <w:pStyle w:val="0"/>
        <w:wordWrap w:val="0"/>
        <w:spacing w:line="240" w:lineRule="auto"/>
        <w:ind w:left="0" w:leftChars="0" w:right="968" w:rightChars="400" w:firstLine="3604" w:firstLineChars="1700"/>
        <w:jc w:val="both"/>
        <w:rPr>
          <w:rFonts w:hint="default" w:ascii="ＭＳ 明朝" w:hAnsi="ＭＳ 明朝"/>
          <w:color w:val="auto"/>
          <w:sz w:val="21"/>
          <w:u w:val="none" w:color="auto"/>
        </w:rPr>
      </w:pPr>
      <w:r>
        <w:rPr>
          <w:rFonts w:hint="eastAsia" w:ascii="ＭＳ 明朝" w:hAnsi="ＭＳ 明朝"/>
          <w:color w:val="auto"/>
          <w:sz w:val="21"/>
          <w:u w:val="none" w:color="auto"/>
        </w:rPr>
        <w:t>建築業者　住　　所</w:t>
      </w:r>
    </w:p>
    <w:p>
      <w:pPr>
        <w:pStyle w:val="0"/>
        <w:wordWrap w:val="0"/>
        <w:spacing w:line="240" w:lineRule="auto"/>
        <w:ind w:right="968" w:rightChars="400"/>
        <w:jc w:val="both"/>
        <w:rPr>
          <w:rFonts w:hint="default" w:ascii="ＭＳ 明朝" w:hAnsi="ＭＳ 明朝"/>
          <w:color w:val="auto"/>
          <w:sz w:val="21"/>
          <w:u w:val="none" w:color="auto"/>
        </w:rPr>
      </w:pPr>
      <w:r>
        <w:rPr>
          <w:rFonts w:hint="eastAsia" w:ascii="ＭＳ 明朝" w:hAnsi="ＭＳ 明朝"/>
          <w:color w:val="auto"/>
          <w:sz w:val="21"/>
          <w:u w:val="none" w:color="auto"/>
        </w:rPr>
        <w:t>　　　　　　　　　　　　　　　　　　　　　　会社名等</w:t>
      </w:r>
    </w:p>
    <w:p>
      <w:pPr>
        <w:pStyle w:val="0"/>
        <w:wordWrap w:val="0"/>
        <w:spacing w:line="240" w:lineRule="auto"/>
        <w:ind w:right="968" w:rightChars="400"/>
        <w:jc w:val="both"/>
        <w:rPr>
          <w:rFonts w:hint="default" w:ascii="ＭＳ 明朝" w:hAnsi="ＭＳ 明朝"/>
          <w:color w:val="auto"/>
          <w:sz w:val="21"/>
          <w:u w:val="none" w:color="auto"/>
        </w:rPr>
      </w:pPr>
      <w:r>
        <w:rPr>
          <w:rFonts w:hint="eastAsia" w:ascii="ＭＳ 明朝" w:hAnsi="ＭＳ 明朝"/>
          <w:color w:val="auto"/>
          <w:sz w:val="21"/>
          <w:u w:val="none" w:color="auto"/>
        </w:rPr>
        <w:t>　　　　　　　　　　　　　　　　　　　　　　電話番号</w:t>
      </w:r>
    </w:p>
    <w:p>
      <w:pPr>
        <w:pStyle w:val="0"/>
        <w:ind w:left="0" w:leftChars="0" w:firstLine="3604" w:firstLineChars="1700"/>
        <w:jc w:val="both"/>
        <w:rPr>
          <w:rFonts w:hint="eastAsia" w:ascii="ＭＳ 明朝" w:hAnsi="ＭＳ 明朝"/>
          <w:color w:val="auto"/>
          <w:u w:val="none" w:color="auto"/>
        </w:rPr>
      </w:pPr>
      <w:r>
        <w:rPr>
          <w:rFonts w:hint="eastAsia" w:ascii="ＭＳ 明朝" w:hAnsi="ＭＳ 明朝"/>
          <w:color w:val="auto"/>
          <w:sz w:val="21"/>
          <w:u w:val="none" w:color="auto"/>
        </w:rPr>
        <w:t>県産材サポーター　認定番号（　　）氏名</w:t>
      </w:r>
    </w:p>
    <w:p>
      <w:pPr>
        <w:pStyle w:val="0"/>
        <w:jc w:val="both"/>
        <w:rPr>
          <w:rFonts w:hint="eastAsia" w:ascii="ＭＳ 明朝" w:hAnsi="ＭＳ 明朝"/>
          <w:color w:val="auto"/>
          <w:u w:val="none" w:color="auto"/>
        </w:rPr>
      </w:pPr>
    </w:p>
    <w:p>
      <w:pPr>
        <w:pStyle w:val="0"/>
        <w:jc w:val="both"/>
        <w:rPr>
          <w:rFonts w:hint="eastAsia" w:ascii="ＭＳ 明朝" w:hAnsi="ＭＳ 明朝"/>
        </w:rPr>
      </w:pPr>
      <w:r>
        <w:rPr>
          <w:rFonts w:hint="eastAsia" w:ascii="ＭＳ 明朝" w:hAnsi="ＭＳ 明朝"/>
          <w:color w:val="auto"/>
          <w:sz w:val="21"/>
          <w:u w:val="none" w:color="auto"/>
        </w:rPr>
        <w:t>当該工事等に使用された製材品は、真庭産材等であることを証明します</w:t>
      </w:r>
    </w:p>
    <w:p>
      <w:pPr>
        <w:pStyle w:val="0"/>
        <w:jc w:val="both"/>
        <w:rPr>
          <w:rFonts w:hint="eastAsia" w:ascii="ＭＳ 明朝" w:hAnsi="ＭＳ 明朝"/>
        </w:rPr>
      </w:pPr>
    </w:p>
    <w:p>
      <w:pPr>
        <w:pStyle w:val="0"/>
        <w:spacing w:line="240" w:lineRule="auto"/>
        <w:ind w:left="3383" w:leftChars="1398" w:rightChars="0" w:firstLineChars="0"/>
        <w:jc w:val="both"/>
        <w:rPr>
          <w:rFonts w:hint="eastAsia" w:ascii="ＭＳ 明朝" w:hAnsi="ＭＳ 明朝"/>
        </w:rPr>
      </w:pPr>
      <w:r>
        <w:rPr>
          <w:rFonts w:hint="eastAsia" w:ascii="ＭＳ 明朝" w:hAnsi="ＭＳ 明朝"/>
          <w:sz w:val="21"/>
        </w:rPr>
        <w:t>□製材業者　登録番号　岡製第</w:t>
      </w:r>
      <w:r>
        <w:rPr>
          <w:rFonts w:hint="eastAsia" w:ascii="ＭＳ 明朝" w:hAnsi="ＭＳ 明朝"/>
          <w:sz w:val="21"/>
        </w:rPr>
        <w:t>(</w:t>
      </w:r>
      <w:r>
        <w:rPr>
          <w:rFonts w:hint="eastAsia" w:ascii="ＭＳ 明朝" w:hAnsi="ＭＳ 明朝"/>
          <w:sz w:val="21"/>
        </w:rPr>
        <w:t>　　　　</w:t>
      </w:r>
      <w:r>
        <w:rPr>
          <w:rFonts w:hint="eastAsia" w:ascii="ＭＳ 明朝" w:hAnsi="ＭＳ 明朝"/>
          <w:sz w:val="21"/>
        </w:rPr>
        <w:t>)</w:t>
      </w:r>
      <w:r>
        <w:rPr>
          <w:rFonts w:hint="eastAsia" w:ascii="ＭＳ 明朝" w:hAnsi="ＭＳ 明朝"/>
          <w:sz w:val="21"/>
        </w:rPr>
        <w:t>号</w:t>
      </w:r>
    </w:p>
    <w:p>
      <w:pPr>
        <w:pStyle w:val="0"/>
        <w:wordWrap w:val="0"/>
        <w:spacing w:line="240" w:lineRule="auto"/>
        <w:ind w:left="3383" w:leftChars="1398" w:right="968" w:rightChars="400" w:firstLineChars="0"/>
        <w:jc w:val="both"/>
        <w:rPr>
          <w:rFonts w:hint="eastAsia" w:ascii="ＭＳ 明朝" w:hAnsi="ＭＳ 明朝"/>
          <w:sz w:val="21"/>
        </w:rPr>
      </w:pPr>
      <w:r>
        <w:rPr>
          <w:rFonts w:hint="eastAsia" w:ascii="ＭＳ 明朝" w:hAnsi="ＭＳ 明朝"/>
          <w:sz w:val="21"/>
        </w:rPr>
        <w:t>□納材業者　住　　所</w:t>
      </w:r>
    </w:p>
    <w:p>
      <w:pPr>
        <w:pStyle w:val="0"/>
        <w:wordWrap w:val="0"/>
        <w:spacing w:line="240" w:lineRule="auto"/>
        <w:ind w:left="3383" w:leftChars="1398" w:right="968" w:rightChars="400" w:firstLineChars="0"/>
        <w:jc w:val="both"/>
        <w:rPr>
          <w:rFonts w:hint="eastAsia" w:ascii="ＭＳ 明朝" w:hAnsi="ＭＳ 明朝"/>
          <w:sz w:val="21"/>
        </w:rPr>
      </w:pPr>
      <w:r>
        <w:rPr>
          <w:rFonts w:hint="eastAsia" w:ascii="ＭＳ 明朝" w:hAnsi="ＭＳ 明朝"/>
          <w:sz w:val="21"/>
        </w:rPr>
        <w:t>□木材市場　会社名等</w:t>
      </w:r>
    </w:p>
    <w:p>
      <w:pPr>
        <w:pStyle w:val="0"/>
        <w:spacing w:line="240" w:lineRule="auto"/>
        <w:ind w:left="4656" w:leftChars="1924" w:firstLineChars="0"/>
        <w:rPr>
          <w:rFonts w:hint="eastAsia" w:ascii="ＭＳ 明朝" w:hAnsi="ＭＳ 明朝"/>
          <w:sz w:val="21"/>
        </w:rPr>
      </w:pPr>
      <w:r>
        <w:rPr>
          <w:rFonts w:hint="eastAsia" w:ascii="ＭＳ 明朝" w:hAnsi="ＭＳ 明朝"/>
          <w:sz w:val="21"/>
        </w:rPr>
        <w:t>代表者名</w:t>
      </w:r>
    </w:p>
    <w:p>
      <w:pPr>
        <w:pStyle w:val="0"/>
        <w:wordWrap w:val="0"/>
        <w:spacing w:line="240" w:lineRule="auto"/>
        <w:ind w:left="4656" w:leftChars="1924" w:right="968" w:rightChars="400" w:firstLineChars="0"/>
        <w:jc w:val="both"/>
        <w:rPr>
          <w:rFonts w:hint="default" w:ascii="ＭＳ 明朝" w:hAnsi="ＭＳ 明朝"/>
          <w:sz w:val="21"/>
        </w:rPr>
      </w:pPr>
      <w:r>
        <w:rPr>
          <w:rFonts w:hint="eastAsia" w:ascii="ＭＳ 明朝" w:hAnsi="ＭＳ 明朝"/>
          <w:sz w:val="21"/>
        </w:rPr>
        <w:t>電話番号</w:t>
      </w:r>
    </w:p>
    <w:p>
      <w:pPr>
        <w:pStyle w:val="0"/>
        <w:spacing w:line="240" w:lineRule="auto"/>
        <w:ind w:left="0" w:leftChars="0" w:right="0" w:rightChars="0" w:firstLine="3604" w:firstLineChars="1700"/>
        <w:rPr>
          <w:rFonts w:hint="eastAsia" w:ascii="ＭＳ 明朝" w:hAnsi="ＭＳ 明朝"/>
          <w:color w:val="auto"/>
          <w:u w:val="none" w:color="auto"/>
        </w:rPr>
      </w:pPr>
      <w:r>
        <w:rPr>
          <w:rFonts w:hint="eastAsia" w:ascii="ＭＳ 明朝" w:hAnsi="ＭＳ 明朝"/>
          <w:color w:val="auto"/>
          <w:sz w:val="21"/>
          <w:u w:val="none" w:color="auto"/>
        </w:rPr>
        <w:t>県産材サポーター　認定番号（　　）氏名</w:t>
      </w:r>
    </w:p>
    <w:p>
      <w:pPr>
        <w:pStyle w:val="0"/>
        <w:jc w:val="both"/>
        <w:rPr>
          <w:rFonts w:hint="eastAsia" w:ascii="ＭＳ 明朝" w:hAnsi="ＭＳ 明朝"/>
          <w:color w:val="auto"/>
          <w:u w:val="none" w:color="auto"/>
        </w:rPr>
      </w:pPr>
      <w:bookmarkStart w:id="0" w:name="_GoBack"/>
      <w:bookmarkEnd w:id="0"/>
    </w:p>
    <w:p>
      <w:pPr>
        <w:pStyle w:val="0"/>
        <w:jc w:val="both"/>
        <w:rPr>
          <w:rFonts w:hint="eastAsia" w:ascii="ＭＳ 明朝" w:hAnsi="ＭＳ 明朝"/>
          <w:color w:val="auto"/>
          <w:sz w:val="21"/>
          <w:u w:val="none" w:color="auto"/>
        </w:rPr>
      </w:pPr>
      <w:r>
        <w:rPr>
          <w:rFonts w:hint="eastAsia" w:ascii="ＭＳ 明朝" w:hAnsi="ＭＳ 明朝"/>
          <w:color w:val="auto"/>
          <w:sz w:val="21"/>
          <w:u w:val="none" w:color="auto"/>
        </w:rPr>
        <w:t>１　納材先事業者名（　　　　　　　　　　）</w:t>
      </w:r>
    </w:p>
    <w:p>
      <w:pPr>
        <w:pStyle w:val="0"/>
        <w:jc w:val="both"/>
        <w:rPr>
          <w:rFonts w:hint="eastAsia" w:ascii="ＭＳ 明朝" w:hAnsi="ＭＳ 明朝"/>
          <w:color w:val="auto"/>
          <w:sz w:val="21"/>
          <w:u w:val="none" w:color="auto"/>
        </w:rPr>
      </w:pPr>
      <w:r>
        <w:rPr>
          <w:rFonts w:hint="eastAsia" w:ascii="ＭＳ 明朝" w:hAnsi="ＭＳ 明朝"/>
          <w:color w:val="auto"/>
          <w:sz w:val="21"/>
          <w:u w:val="none" w:color="auto"/>
        </w:rPr>
        <w:t>２　納材実績　（別紙３　真庭産材等納材実績書）</w:t>
      </w:r>
    </w:p>
    <w:p>
      <w:pPr>
        <w:pStyle w:val="0"/>
        <w:jc w:val="both"/>
        <w:rPr>
          <w:rFonts w:hint="eastAsia" w:ascii="ＭＳ 明朝" w:hAnsi="ＭＳ 明朝"/>
          <w:color w:val="auto"/>
          <w:sz w:val="21"/>
          <w:u w:val="none" w:color="auto"/>
        </w:rPr>
      </w:pPr>
      <w:r>
        <w:rPr>
          <w:rFonts w:hint="eastAsia" w:ascii="ＭＳ 明朝" w:hAnsi="ＭＳ 明朝"/>
          <w:color w:val="auto"/>
          <w:sz w:val="21"/>
          <w:u w:val="none" w:color="auto"/>
        </w:rPr>
        <w:t>注　証明者が製材業者の場合は、製材業者登録番号を記入すること。</w:t>
      </w:r>
    </w:p>
    <w:p>
      <w:pPr>
        <w:pStyle w:val="0"/>
        <w:jc w:val="both"/>
        <w:rPr>
          <w:rFonts w:hint="eastAsia" w:ascii="ＭＳ 明朝" w:hAnsi="ＭＳ 明朝"/>
          <w:color w:val="000000"/>
          <w:sz w:val="21"/>
        </w:rPr>
      </w:pPr>
      <w:r>
        <w:rPr>
          <w:rFonts w:hint="eastAsia" w:ascii="ＭＳ 明朝" w:hAnsi="ＭＳ 明朝"/>
          <w:color w:val="auto"/>
          <w:sz w:val="21"/>
          <w:u w:val="none" w:color="auto"/>
        </w:rPr>
        <w:t>注　県産材サポーターが確認している場合は、認定番号、氏名を記入すること。</w:t>
      </w:r>
    </w:p>
    <w:p>
      <w:pPr>
        <w:pStyle w:val="0"/>
        <w:rPr>
          <w:rFonts w:hint="default" w:ascii="ＭＳ 明朝" w:hAnsi="ＭＳ 明朝"/>
          <w:color w:val="FF0000"/>
        </w:rPr>
      </w:pPr>
      <w:bookmarkStart w:id="1" w:name="last"/>
      <w:bookmarkEnd w:id="1"/>
    </w:p>
    <w:sectPr>
      <w:pgSz w:w="11905" w:h="16837"/>
      <w:pgMar w:top="1984" w:right="1700" w:bottom="1700" w:left="1700" w:header="720" w:footer="720" w:gutter="0"/>
      <w:cols w:space="720"/>
      <w:textDirection w:val="lrTb"/>
      <w:docGrid w:type="linesAndChars" w:linePitch="438" w:charSpace="4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Calibri Light">
    <w:panose1 w:val="00000000000000000000"/>
    <w:charset w:val="00"/>
    <w:family w:val="swiss"/>
    <w:notTrueType/>
    <w:pitch w:val="variable"/>
    <w:sig w:usb0="00000000" w:usb1="00000000" w:usb2="00000000" w:usb3="00000000" w:csb0="FF000000" w:csb1="00000000"/>
  </w:font>
  <w:font w:name="PMingLiU-ExtB">
    <w:panose1 w:val="00000000000000000000"/>
    <w:charset w:val="80"/>
    <w:family w:val="roman"/>
    <w:notTrueType/>
    <w:pitch w:val="variable"/>
    <w:sig w:usb0="00000000" w:usb1="00000000" w:usb2="00000000" w:usb3="00000000" w:csb0="01008200" w:csb1="00000000"/>
  </w:font>
  <w:font w:name="Microsoft JhengHei UI">
    <w:panose1 w:val="00000000000000000000"/>
    <w:charset w:val="80"/>
    <w:family w:val="swiss"/>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HGｺﾞｼｯｸE">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Narrow">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游ゴシック Medium">
    <w:panose1 w:val="00000000000000000000"/>
    <w:charset w:val="80"/>
    <w:family w:val="modern"/>
    <w:notTrueType/>
    <w:pitch w:val="variable"/>
    <w:sig w:usb0="00000000" w:usb1="00000000" w:usb2="00000000" w:usb3="00000000" w:csb0="01008200" w:csb1="00000000"/>
  </w:font>
  <w:font w:name="Dotum">
    <w:panose1 w:val="00000000000000000000"/>
    <w:charset w:val="80"/>
    <w:family w:val="swiss"/>
    <w:notTrueType/>
    <w:pitch w:val="variable"/>
    <w:sig w:usb0="00000000" w:usb1="00000000" w:usb2="00000000" w:usb3="00000000" w:csb0="01008200" w:csb1="00000000"/>
  </w:font>
  <w:font w:name="Microsoft JhengHei">
    <w:panose1 w:val="00000000000000000000"/>
    <w:charset w:val="80"/>
    <w:family w:val="swiss"/>
    <w:notTrueType/>
    <w:pitch w:val="variable"/>
    <w:sig w:usb0="00000000" w:usb1="00000000" w:usb2="00000000" w:usb3="00000000" w:csb0="01008200" w:csb1="00000000"/>
  </w:font>
  <w:font w:name="Yu Gothic UI Semilight">
    <w:panose1 w:val="00000000000000000000"/>
    <w:charset w:val="80"/>
    <w:family w:val="modern"/>
    <w:notTrueType/>
    <w:pitch w:val="variable"/>
    <w:sig w:usb0="00000000" w:usb1="00000000" w:usb2="00000000" w:usb3="00000000" w:csb0="01008200" w:csb1="00000000"/>
  </w:font>
  <w:font w:name="Bookman Old Style">
    <w:panose1 w:val="00000000000000000000"/>
    <w:charset w:val="00"/>
    <w:family w:val="roman"/>
    <w:notTrueType/>
    <w:pitch w:val="variable"/>
    <w:sig w:usb0="00000000" w:usb1="00000000" w:usb2="00000000" w:usb3="00000000" w:csb0="FF000000" w:csb1="00000000"/>
  </w:font>
  <w:font w:name="游明朝 Light">
    <w:panose1 w:val="00000000000000000000"/>
    <w:charset w:val="80"/>
    <w:family w:val="roman"/>
    <w:notTrueType/>
    <w:pitch w:val="variable"/>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明朝B">
    <w:panose1 w:val="00000000000000000000"/>
    <w:charset w:val="80"/>
    <w:family w:val="roman"/>
    <w:notTrueType/>
    <w:pitch w:val="fixed"/>
    <w:sig w:usb0="00000000" w:usb1="00000000" w:usb2="00000000" w:usb3="00000000" w:csb0="01008200" w:csb1="00000000"/>
  </w:font>
  <w:font w:name="IPAmj明朝">
    <w:panose1 w:val="00000000000000000000"/>
    <w:charset w:val="80"/>
    <w:family w:val="roman"/>
    <w:notTrueType/>
    <w:pitch w:val="variable"/>
    <w:sig w:usb0="00000000" w:usb1="00000000" w:usb2="00000000" w:usb3="00000000" w:csb0="01008200" w:csb1="00000000"/>
  </w:font>
  <w:font w:name="HG教科書体">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efaultTableStyle w:val="19"/>
  <w:drawingGridHorizontalSpacing w:val="24"/>
  <w:drawingGridVerticalSpacing w:val="438"/>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Arial" w:hAnsi="Arial" w:eastAsia="ＭＳ 明朝"/>
      </w:rPr>
    </w:rPrDefault>
  </w:docDefaults>
  <w:style w:type="paragraph" w:styleId="0" w:default="1">
    <w:name w:val="Normal"/>
    <w:next w:val="0"/>
    <w:link w:val="0"/>
    <w:uiPriority w:val="0"/>
    <w:qFormat/>
    <w:pPr>
      <w:autoSpaceDE w:val="0"/>
      <w:autoSpaceDN w:val="0"/>
      <w:adjustRightInd w:val="0"/>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Closing"/>
    <w:basedOn w:val="0"/>
    <w:next w:val="17"/>
    <w:link w:val="18"/>
    <w:uiPriority w:val="0"/>
    <w:qFormat/>
    <w:pPr>
      <w:widowControl w:val="0"/>
      <w:jc w:val="right"/>
    </w:pPr>
    <w:rPr>
      <w:rFonts w:ascii="游明朝" w:hAnsi="游明朝"/>
      <w:sz w:val="20"/>
    </w:rPr>
  </w:style>
  <w:style w:type="character" w:styleId="18" w:customStyle="1">
    <w:name w:val="結語 (文字)"/>
    <w:basedOn w:val="10"/>
    <w:next w:val="18"/>
    <w:link w:val="17"/>
    <w:uiPriority w:val="0"/>
    <w:rPr>
      <w:rFonts w:ascii="游明朝" w:hAnsi="游明朝"/>
    </w:r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463</TotalTime>
  <Pages>1</Pages>
  <Words>0</Words>
  <Characters>323</Characters>
  <Application>JUST Note</Application>
  <Lines>29</Lines>
  <Paragraphs>20</Paragraphs>
  <Company>maniwa</Company>
  <CharactersWithSpaces>434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追田　努</dc:creator>
  <cp:lastModifiedBy>1530</cp:lastModifiedBy>
  <cp:lastPrinted>2023-01-30T09:48:33Z</cp:lastPrinted>
  <dcterms:created xsi:type="dcterms:W3CDTF">2023-01-16T08:01:00Z</dcterms:created>
  <dcterms:modified xsi:type="dcterms:W3CDTF">2024-02-21T03:02:47Z</dcterms:modified>
  <cp:revision>31</cp:revision>
</cp:coreProperties>
</file>