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sz w:val="21"/>
        </w:rPr>
        <w:t>様式第３号</w:t>
      </w:r>
      <w:r>
        <w:rPr>
          <w:rFonts w:hint="default" w:ascii="ＭＳ 明朝" w:hAnsi="ＭＳ 明朝" w:eastAsia="ＭＳ 明朝"/>
          <w:sz w:val="21"/>
        </w:rPr>
        <w:t>(</w:t>
      </w:r>
      <w:r>
        <w:rPr>
          <w:rFonts w:hint="default" w:ascii="ＭＳ 明朝" w:hAnsi="ＭＳ 明朝" w:eastAsia="ＭＳ 明朝"/>
          <w:color w:val="000000"/>
          <w:sz w:val="21"/>
        </w:rPr>
        <w:t>第５条</w:t>
      </w:r>
      <w:r>
        <w:rPr>
          <w:rFonts w:hint="default" w:ascii="ＭＳ 明朝" w:hAnsi="ＭＳ 明朝" w:eastAsia="ＭＳ 明朝"/>
          <w:sz w:val="21"/>
        </w:rPr>
        <w:t>関係</w:t>
      </w:r>
      <w:r>
        <w:rPr>
          <w:rFonts w:hint="default" w:ascii="ＭＳ 明朝" w:hAnsi="ＭＳ 明朝" w:eastAsia="ＭＳ 明朝"/>
          <w:sz w:val="21"/>
        </w:rPr>
        <w:t>)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color w:val="000000"/>
          <w:sz w:val="21"/>
        </w:rPr>
        <w:t>真庭市木材利活用促進支援事業</w:t>
      </w:r>
      <w:r>
        <w:rPr>
          <w:rFonts w:hint="default" w:ascii="ＭＳ 明朝" w:hAnsi="ＭＳ 明朝" w:eastAsia="ＭＳ 明朝"/>
          <w:sz w:val="21"/>
        </w:rPr>
        <w:t>確約書</w:t>
      </w: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color w:val="000000"/>
          <w:sz w:val="21"/>
        </w:rPr>
        <w:t>（</w:t>
      </w:r>
      <w:r>
        <w:rPr>
          <w:rFonts w:hint="default" w:ascii="ＭＳ 明朝" w:hAnsi="ＭＳ 明朝" w:eastAsia="ＭＳ 明朝"/>
          <w:sz w:val="21"/>
        </w:rPr>
        <w:t>木造住宅新築支援事業）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　年　　月　　日　　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　　　　　　　　　　様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申請者　　　</w:t>
      </w:r>
      <w:r>
        <w:rPr>
          <w:rFonts w:hint="default" w:ascii="ＭＳ 明朝" w:hAnsi="ＭＳ 明朝" w:eastAsia="ＭＳ 明朝"/>
          <w:spacing w:val="52"/>
          <w:sz w:val="21"/>
        </w:rPr>
        <w:t>住　</w:t>
      </w:r>
      <w:r>
        <w:rPr>
          <w:rFonts w:hint="default" w:ascii="ＭＳ 明朝" w:hAnsi="ＭＳ 明朝" w:eastAsia="ＭＳ 明朝"/>
          <w:sz w:val="21"/>
        </w:rPr>
        <w:t>所　　　　　　　　　　　　</w:t>
      </w:r>
    </w:p>
    <w:p>
      <w:pPr>
        <w:pStyle w:val="0"/>
        <w:jc w:val="right"/>
        <w:rPr>
          <w:rFonts w:hint="default"/>
        </w:rPr>
      </w:pPr>
      <w:r>
        <w:rPr>
          <w:rFonts w:hint="default" w:ascii="ＭＳ 明朝" w:hAnsi="ＭＳ 明朝" w:eastAsia="ＭＳ 明朝"/>
          <w:spacing w:val="210"/>
          <w:sz w:val="21"/>
        </w:rPr>
        <w:t>氏</w:t>
      </w:r>
      <w:r>
        <w:rPr>
          <w:rFonts w:hint="default" w:ascii="ＭＳ 明朝" w:hAnsi="ＭＳ 明朝" w:eastAsia="ＭＳ 明朝"/>
          <w:sz w:val="21"/>
        </w:rPr>
        <w:t>名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　私は、</w:t>
      </w:r>
      <w:r>
        <w:rPr>
          <w:rFonts w:hint="default" w:ascii="ＭＳ 明朝" w:hAnsi="ＭＳ 明朝" w:eastAsia="ＭＳ 明朝"/>
          <w:color w:val="000000"/>
          <w:sz w:val="21"/>
        </w:rPr>
        <w:t>真庭市木材利活用促進支援事業を使用して</w:t>
      </w:r>
      <w:r>
        <w:rPr>
          <w:rFonts w:hint="default" w:ascii="ＭＳ 明朝" w:hAnsi="ＭＳ 明朝" w:eastAsia="ＭＳ 明朝"/>
          <w:color w:val="000000"/>
          <w:sz w:val="21"/>
        </w:rPr>
        <w:t xml:space="preserve">  </w:t>
      </w:r>
      <w:r>
        <w:rPr>
          <w:rFonts w:hint="default" w:ascii="ＭＳ 明朝" w:hAnsi="ＭＳ 明朝" w:eastAsia="ＭＳ 明朝"/>
          <w:sz w:val="21"/>
        </w:rPr>
        <w:t>真庭市　　　　　　　　　　　番地に住宅を新築するに当たり、下記の事項について確約します。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記</w:t>
      </w:r>
    </w:p>
    <w:p>
      <w:pPr>
        <w:pStyle w:val="0"/>
        <w:jc w:val="both"/>
        <w:rPr>
          <w:rFonts w:hint="default"/>
        </w:rPr>
      </w:pPr>
    </w:p>
    <w:p>
      <w:pPr>
        <w:pStyle w:val="0"/>
        <w:ind w:leftChars="0" w:hanging="313" w:hangingChars="149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１　（申請者が</w:t>
      </w:r>
      <w:r>
        <w:rPr>
          <w:rFonts w:hint="default" w:ascii="ＭＳ 明朝" w:hAnsi="ＭＳ 明朝" w:eastAsia="ＭＳ 明朝"/>
          <w:color w:val="000000"/>
          <w:sz w:val="21"/>
        </w:rPr>
        <w:t>市外に住所を有する場合のみ）自ら居住するために真庭市内に一戸建て木造住宅を新築した後、速やかに真庭市に住民登録します。</w:t>
      </w:r>
    </w:p>
    <w:p>
      <w:pPr>
        <w:pStyle w:val="0"/>
        <w:ind w:leftChars="0" w:hanging="313" w:hangingChars="149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２　住宅完成後</w:t>
      </w:r>
      <w:r>
        <w:rPr>
          <w:rFonts w:hint="default" w:ascii="ＭＳ 明朝" w:hAnsi="ＭＳ 明朝" w:eastAsia="ＭＳ 明朝"/>
          <w:sz w:val="21"/>
        </w:rPr>
        <w:t>10</w:t>
      </w:r>
      <w:r>
        <w:rPr>
          <w:rFonts w:hint="default" w:ascii="ＭＳ 明朝" w:hAnsi="ＭＳ 明朝" w:eastAsia="ＭＳ 明朝"/>
          <w:sz w:val="21"/>
        </w:rPr>
        <w:t>年が経過するまでは、</w:t>
      </w:r>
      <w:r>
        <w:rPr>
          <w:rFonts w:hint="default" w:ascii="ＭＳ 明朝" w:hAnsi="ＭＳ 明朝" w:eastAsia="ＭＳ 明朝"/>
          <w:b w:val="0"/>
          <w:color w:val="auto"/>
          <w:sz w:val="21"/>
        </w:rPr>
        <w:t>市長</w:t>
      </w:r>
      <w:r>
        <w:rPr>
          <w:rFonts w:hint="default" w:ascii="ＭＳ 明朝" w:hAnsi="ＭＳ 明朝" w:eastAsia="ＭＳ 明朝"/>
          <w:sz w:val="21"/>
        </w:rPr>
        <w:t>がやむを得ない事情があると認める場合を除き、真庭市に住所を有し、当該住宅に居住し、かつ当該住宅の所有権を第三者へ移転しません。</w:t>
      </w:r>
    </w:p>
    <w:p>
      <w:pPr>
        <w:pStyle w:val="0"/>
        <w:ind w:leftChars="0" w:hanging="313" w:hangingChars="149"/>
        <w:jc w:val="both"/>
        <w:rPr>
          <w:rFonts w:hint="default"/>
        </w:rPr>
      </w:pPr>
      <w:r>
        <w:rPr>
          <w:rFonts w:hint="default" w:ascii="ＭＳ 明朝" w:hAnsi="ＭＳ 明朝" w:eastAsia="ＭＳ 明朝"/>
          <w:sz w:val="21"/>
        </w:rPr>
        <w:t>３　</w:t>
      </w:r>
      <w:r>
        <w:rPr>
          <w:rFonts w:hint="default" w:ascii="ＭＳ 明朝" w:hAnsi="ＭＳ 明朝" w:eastAsia="ＭＳ 明朝"/>
          <w:color w:val="000000"/>
          <w:sz w:val="21"/>
        </w:rPr>
        <w:t>補助金の交付の決定の内容又はこれに付した条件に違反したとき、</w:t>
      </w:r>
      <w:r>
        <w:rPr>
          <w:rFonts w:hint="default" w:ascii="ＭＳ 明朝" w:hAnsi="ＭＳ 明朝" w:eastAsia="ＭＳ 明朝"/>
          <w:b w:val="0"/>
          <w:color w:val="000000"/>
          <w:sz w:val="21"/>
        </w:rPr>
        <w:t>真庭地区木材組合</w:t>
      </w:r>
      <w:r>
        <w:rPr>
          <w:rFonts w:hint="default" w:ascii="ＭＳ 明朝" w:hAnsi="ＭＳ 明朝" w:eastAsia="ＭＳ 明朝"/>
          <w:color w:val="000000"/>
          <w:sz w:val="21"/>
        </w:rPr>
        <w:t>の指示に違反したとき、その他不正の行為があると認められたときには、補助金の交付の決定が取り消されることを承諾します。また、この件について、既に補助金等が交付されているときにはそれを返還します。</w:t>
      </w:r>
    </w:p>
    <w:sectPr>
      <w:footerReference r:id="rId5" w:type="even"/>
      <w:pgSz w:w="11906" w:h="16838"/>
      <w:pgMar w:top="1701" w:right="1701" w:bottom="1701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both"/>
      <w:framePr w:wrap="around" w:hAnchor="margin" w:vAnchor="text" w:x="-8" w:y="19"/>
      <w:rPr>
        <w:rStyle w:val="19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7"/>
      <w:ind w:right="360"/>
      <w:jc w:val="both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0"/>
      <w:ind w:left="0" w:right="0"/>
      <w:jc w:val="both"/>
      <w:textAlignment w:val="auto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 w:eastAsia="ＭＳ 明朝"/>
      <w:sz w:val="21"/>
    </w:rPr>
  </w:style>
  <w:style w:type="character" w:styleId="19">
    <w:name w:val="page number"/>
    <w:basedOn w:val="10"/>
    <w:next w:val="19"/>
    <w:link w:val="0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616</TotalTime>
  <Pages>1</Pages>
  <Words>1</Words>
  <Characters>391</Characters>
  <Application>JUST Note</Application>
  <Lines>28</Lines>
  <Paragraphs>12</Paragraphs>
  <CharactersWithSpaces>455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(株)ぎょうせい</dc:creator>
  <cp:lastModifiedBy>高島　和希</cp:lastModifiedBy>
  <cp:lastPrinted>2022-02-14T01:50:00Z</cp:lastPrinted>
  <dcterms:created xsi:type="dcterms:W3CDTF">2010-10-21T18:37:00Z</dcterms:created>
  <dcterms:modified xsi:type="dcterms:W3CDTF">2024-02-21T00:54:11Z</dcterms:modified>
  <cp:revision>50</cp:revision>
</cp:coreProperties>
</file>