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40" w:lineRule="exact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様式第９号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第９条関係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年　　月　　日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center"/>
        <w:rPr>
          <w:rFonts w:hint="eastAsia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　</w:t>
      </w:r>
      <w:r>
        <w:rPr>
          <w:rFonts w:hint="default" w:ascii="ＭＳ 明朝" w:hAnsi="ＭＳ 明朝" w:eastAsia="ＭＳ 明朝"/>
          <w:sz w:val="21"/>
        </w:rPr>
        <w:t>真庭産材納材使用報告書</w:t>
      </w:r>
    </w:p>
    <w:p>
      <w:pPr>
        <w:pStyle w:val="0"/>
        <w:spacing w:line="340" w:lineRule="exact"/>
        <w:ind w:left="1155" w:leftChars="550" w:right="840" w:rightChars="400" w:firstLineChars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（</w:t>
      </w:r>
      <w:r>
        <w:rPr>
          <w:rFonts w:hint="default" w:ascii="ＭＳ 明朝" w:hAnsi="ＭＳ 明朝" w:eastAsia="ＭＳ 明朝"/>
          <w:sz w:val="21"/>
        </w:rPr>
        <w:t>木造住宅新築支援事業、公共施設等木造木質化支援事業、</w:t>
      </w:r>
    </w:p>
    <w:p>
      <w:pPr>
        <w:pStyle w:val="0"/>
        <w:spacing w:line="340" w:lineRule="exact"/>
        <w:ind w:left="1155" w:leftChars="550" w:right="840" w:rightChars="400" w:firstLineChars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公共施設等木製品導入支援事業）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</w:t>
      </w:r>
    </w:p>
    <w:p>
      <w:pPr>
        <w:pStyle w:val="0"/>
        <w:spacing w:line="34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　　　　　　　様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overflowPunct w:val="1"/>
        <w:spacing w:line="340" w:lineRule="exact"/>
        <w:ind w:left="3465" w:leftChars="1650" w:rightChars="0" w:firstLine="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pacing w:val="52"/>
          <w:sz w:val="21"/>
        </w:rPr>
        <w:t>申請者</w:t>
      </w:r>
      <w:r>
        <w:rPr>
          <w:rFonts w:hint="default" w:ascii="ＭＳ 明朝" w:hAnsi="ＭＳ 明朝" w:eastAsia="ＭＳ 明朝"/>
          <w:sz w:val="21"/>
        </w:rPr>
        <w:t>住所又は所在地</w:t>
      </w:r>
    </w:p>
    <w:p>
      <w:pPr>
        <w:pStyle w:val="0"/>
        <w:ind w:left="4410" w:leftChars="210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氏名又は法人名等</w:t>
      </w:r>
    </w:p>
    <w:p>
      <w:pPr>
        <w:pStyle w:val="0"/>
        <w:ind w:left="4410" w:leftChars="2100" w:rightChars="0" w:firstLineChars="0"/>
        <w:jc w:val="lef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代表者職氏名</w:t>
      </w:r>
    </w:p>
    <w:p>
      <w:pPr>
        <w:pStyle w:val="0"/>
        <w:spacing w:line="340" w:lineRule="exact"/>
        <w:ind w:left="4515" w:leftChars="2150" w:rightChars="0" w:firstLineChars="0"/>
        <w:jc w:val="left"/>
        <w:rPr>
          <w:rFonts w:hint="default"/>
        </w:rPr>
      </w:pPr>
    </w:p>
    <w:p>
      <w:pPr>
        <w:pStyle w:val="0"/>
        <w:spacing w:line="340" w:lineRule="exact"/>
        <w:ind w:left="3465" w:leftChars="1650" w:rightChars="0" w:firstLineChars="0"/>
        <w:jc w:val="left"/>
        <w:rPr>
          <w:rFonts w:hint="default"/>
        </w:rPr>
      </w:pPr>
      <w:r>
        <w:rPr>
          <w:rFonts w:hint="default" w:ascii="ＭＳ 明朝" w:hAnsi="ＭＳ 明朝" w:eastAsia="ＭＳ 明朝"/>
          <w:spacing w:val="52"/>
          <w:sz w:val="21"/>
          <w:fitText w:val="840" w:id="1"/>
        </w:rPr>
        <w:t>確認</w:t>
      </w:r>
      <w:r>
        <w:rPr>
          <w:rFonts w:hint="default" w:ascii="ＭＳ 明朝" w:hAnsi="ＭＳ 明朝" w:eastAsia="ＭＳ 明朝"/>
          <w:spacing w:val="1"/>
          <w:sz w:val="21"/>
          <w:fitText w:val="840" w:id="1"/>
        </w:rPr>
        <w:t>者</w:t>
      </w:r>
      <w:r>
        <w:rPr>
          <w:rFonts w:hint="default" w:ascii="ＭＳ 明朝" w:hAnsi="ＭＳ 明朝" w:eastAsia="ＭＳ 明朝"/>
          <w:sz w:val="21"/>
        </w:rPr>
        <w:t>（県産材サポーター）</w:t>
      </w:r>
    </w:p>
    <w:p>
      <w:pPr>
        <w:pStyle w:val="0"/>
        <w:spacing w:line="340" w:lineRule="exact"/>
        <w:ind w:left="4515" w:leftChars="2150" w:rightChars="0" w:firstLineChars="0"/>
        <w:jc w:val="lef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認定番号</w:t>
      </w:r>
    </w:p>
    <w:p>
      <w:pPr>
        <w:pStyle w:val="0"/>
        <w:spacing w:line="340" w:lineRule="exact"/>
        <w:ind w:left="4515" w:leftChars="2150" w:rightChars="0" w:firstLineChars="0"/>
        <w:jc w:val="lef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氏名</w:t>
      </w:r>
    </w:p>
    <w:p>
      <w:pPr>
        <w:pStyle w:val="0"/>
        <w:spacing w:line="340" w:lineRule="exact"/>
        <w:ind w:left="4515" w:leftChars="2150" w:rightChars="0" w:firstLineChars="0"/>
        <w:jc w:val="left"/>
        <w:rPr>
          <w:rFonts w:hint="default"/>
        </w:rPr>
      </w:pPr>
    </w:p>
    <w:p>
      <w:pPr>
        <w:pStyle w:val="0"/>
        <w:spacing w:line="340" w:lineRule="exact"/>
        <w:ind w:left="4515" w:leftChars="2150" w:rightChars="0" w:firstLineChars="0"/>
        <w:jc w:val="left"/>
        <w:rPr>
          <w:rFonts w:hint="default"/>
        </w:rPr>
      </w:pPr>
    </w:p>
    <w:p>
      <w:pPr>
        <w:pStyle w:val="0"/>
        <w:spacing w:line="34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真庭市木材利活用促進支援事業（</w:t>
      </w:r>
      <w:r>
        <w:rPr>
          <w:rFonts w:hint="default" w:ascii="ＭＳ 明朝" w:hAnsi="ＭＳ 明朝" w:eastAsia="ＭＳ 明朝"/>
          <w:sz w:val="21"/>
        </w:rPr>
        <w:t>　　　年　　　月　　　日付け、</w:t>
      </w:r>
      <w:r>
        <w:rPr>
          <w:rFonts w:hint="default" w:ascii="ＭＳ 明朝" w:hAnsi="ＭＳ 明朝" w:eastAsia="ＭＳ 明朝"/>
          <w:sz w:val="21"/>
        </w:rPr>
        <w:t xml:space="preserve"> </w:t>
      </w:r>
      <w:r>
        <w:rPr>
          <w:rFonts w:hint="default" w:ascii="ＭＳ 明朝" w:hAnsi="ＭＳ 明朝" w:eastAsia="ＭＳ 明朝"/>
          <w:sz w:val="21"/>
        </w:rPr>
        <w:t>　　　第　　　号）</w:t>
      </w:r>
      <w:r>
        <w:rPr>
          <w:rFonts w:hint="default" w:ascii="ＭＳ 明朝" w:hAnsi="ＭＳ 明朝" w:eastAsia="ＭＳ 明朝"/>
          <w:color w:val="000000"/>
          <w:sz w:val="21"/>
        </w:rPr>
        <w:t>の実施に当たって使用した真庭産材の材積を、下記のとおり報告します。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１　真庭産材使用材積</w:t>
      </w:r>
    </w:p>
    <w:p>
      <w:pPr>
        <w:pStyle w:val="0"/>
        <w:spacing w:line="340" w:lineRule="exact"/>
        <w:ind w:leftChars="0" w:rightChars="0" w:firstLine="840" w:firstLineChars="4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立方メートル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ind w:leftChars="0" w:rightChars="0" w:hanging="2730" w:hangingChars="13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２　添付書類</w:t>
      </w:r>
    </w:p>
    <w:p>
      <w:pPr>
        <w:pStyle w:val="0"/>
        <w:spacing w:line="340" w:lineRule="exact"/>
        <w:ind w:left="2730" w:leftChars="200" w:rightChars="0" w:hanging="2310" w:hangingChars="1100"/>
        <w:jc w:val="both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①別紙２　</w:t>
      </w: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　</w:t>
      </w:r>
      <w:r>
        <w:rPr>
          <w:rFonts w:hint="default" w:ascii="ＭＳ 明朝" w:hAnsi="ＭＳ 明朝" w:eastAsia="ＭＳ 明朝"/>
          <w:sz w:val="21"/>
        </w:rPr>
        <w:t>真庭産材納材実績書</w:t>
      </w:r>
    </w:p>
    <w:p>
      <w:pPr>
        <w:pStyle w:val="0"/>
        <w:spacing w:line="340" w:lineRule="exact"/>
        <w:ind w:left="2730" w:leftChars="200" w:rightChars="0" w:hanging="2310" w:hangingChars="1100"/>
        <w:jc w:val="both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②</w:t>
      </w:r>
      <w:r>
        <w:rPr>
          <w:rFonts w:hint="default" w:ascii="ＭＳ 明朝" w:hAnsi="ＭＳ 明朝" w:eastAsia="ＭＳ 明朝"/>
          <w:sz w:val="21"/>
        </w:rPr>
        <w:t>出荷した木材の納品伝票の写し</w:t>
      </w:r>
    </w:p>
    <w:p>
      <w:pPr>
        <w:rPr>
          <w:rFonts w:hint="default"/>
          <w:color w:val="auto"/>
        </w:rPr>
        <w:sectPr>
          <w:footerReference r:id="rId5" w:type="even"/>
          <w:pgSz w:w="11906" w:h="16838"/>
          <w:pgMar w:top="1701" w:right="1701" w:bottom="1701" w:left="1701" w:header="284" w:footer="284" w:gutter="0"/>
          <w:cols w:space="720"/>
          <w:textDirection w:val="lrTb"/>
          <w:docGrid w:type="linesAndChars" w:linePitch="335"/>
        </w:sect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別紙２</w:t>
      </w: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　</w:t>
      </w:r>
      <w:r>
        <w:rPr>
          <w:rFonts w:hint="default" w:ascii="ＭＳ 明朝" w:hAnsi="ＭＳ 明朝" w:eastAsia="ＭＳ 明朝"/>
          <w:sz w:val="21"/>
        </w:rPr>
        <w:t>真庭産材納材実績書</w:t>
      </w:r>
    </w:p>
    <w:p>
      <w:pPr>
        <w:pStyle w:val="0"/>
        <w:ind w:leftChars="0" w:rightChars="0" w:firstLineChars="0"/>
        <w:jc w:val="both"/>
        <w:rPr>
          <w:rFonts w:hint="default"/>
        </w:rPr>
      </w:pPr>
    </w:p>
    <w:p>
      <w:pPr>
        <w:pStyle w:val="0"/>
        <w:overflowPunct w:val="1"/>
        <w:spacing w:line="340" w:lineRule="exact"/>
        <w:ind w:left="2415" w:leftChars="1150" w:rightChars="0" w:firstLineChars="0"/>
        <w:jc w:val="left"/>
        <w:rPr>
          <w:rFonts w:hint="eastAsia"/>
        </w:rPr>
      </w:pPr>
      <w:r>
        <w:rPr>
          <w:rFonts w:hint="eastAsia" w:ascii="ＭＳ 明朝" w:hAnsi="ＭＳ 明朝" w:eastAsia="ＭＳ 明朝"/>
          <w:sz w:val="21"/>
        </w:rPr>
        <w:t>作成者　□納材業者　　</w:t>
      </w:r>
      <w:r>
        <w:rPr>
          <w:rFonts w:hint="default" w:ascii="ＭＳ 明朝" w:hAnsi="ＭＳ 明朝" w:eastAsia="ＭＳ 明朝"/>
          <w:sz w:val="21"/>
        </w:rPr>
        <w:t>住所又は所在地</w:t>
      </w:r>
    </w:p>
    <w:p>
      <w:pPr>
        <w:pStyle w:val="0"/>
        <w:ind w:left="3255" w:leftChars="1550" w:firstLineChars="0"/>
        <w:jc w:val="left"/>
        <w:rPr>
          <w:rFonts w:hint="eastAsia"/>
        </w:rPr>
      </w:pPr>
      <w:r>
        <w:rPr>
          <w:rFonts w:hint="eastAsia" w:ascii="ＭＳ 明朝" w:hAnsi="ＭＳ 明朝" w:eastAsia="ＭＳ 明朝"/>
          <w:sz w:val="21"/>
        </w:rPr>
        <w:t>□施工業者　　</w:t>
      </w:r>
      <w:r>
        <w:rPr>
          <w:rFonts w:hint="default" w:ascii="ＭＳ 明朝" w:hAnsi="ＭＳ 明朝" w:eastAsia="ＭＳ 明朝"/>
          <w:sz w:val="21"/>
        </w:rPr>
        <w:t>氏名又は法人名等</w:t>
      </w:r>
    </w:p>
    <w:p>
      <w:pPr>
        <w:pStyle w:val="0"/>
        <w:ind w:left="4515" w:leftChars="2150" w:rightChars="0" w:firstLine="210" w:firstLineChars="1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代表者職氏名</w:t>
      </w:r>
    </w:p>
    <w:p>
      <w:pPr>
        <w:pStyle w:val="0"/>
        <w:ind w:left="3465" w:leftChars="1650" w:rightChars="0" w:firstLineChars="0"/>
        <w:jc w:val="both"/>
        <w:rPr>
          <w:rFonts w:hint="default"/>
        </w:rPr>
      </w:pPr>
    </w:p>
    <w:p>
      <w:pPr>
        <w:pStyle w:val="0"/>
        <w:overflowPunct w:val="1"/>
        <w:spacing w:line="340" w:lineRule="exact"/>
        <w:ind w:left="2415" w:leftChars="1150" w:rightChars="0" w:firstLine="0" w:firstLineChars="0"/>
        <w:jc w:val="left"/>
        <w:rPr>
          <w:rFonts w:hint="eastAsia"/>
        </w:rPr>
      </w:pPr>
      <w:r>
        <w:rPr>
          <w:rFonts w:hint="eastAsia" w:ascii="ＭＳ 明朝" w:hAnsi="ＭＳ 明朝" w:eastAsia="ＭＳ 明朝"/>
          <w:sz w:val="21"/>
        </w:rPr>
        <w:t>証明者　□製材業者　　登録番号　岡製第</w:t>
      </w:r>
      <w:r>
        <w:rPr>
          <w:rFonts w:hint="eastAsia" w:ascii="ＭＳ 明朝" w:hAnsi="ＭＳ 明朝" w:eastAsia="ＭＳ 明朝"/>
          <w:sz w:val="21"/>
        </w:rPr>
        <w:t>(</w:t>
      </w:r>
      <w:r>
        <w:rPr>
          <w:rFonts w:hint="eastAsia" w:ascii="ＭＳ 明朝" w:hAnsi="ＭＳ 明朝" w:eastAsia="ＭＳ 明朝"/>
          <w:sz w:val="21"/>
        </w:rPr>
        <w:t>　　　　</w:t>
      </w:r>
      <w:r>
        <w:rPr>
          <w:rFonts w:hint="eastAsia" w:ascii="ＭＳ 明朝" w:hAnsi="ＭＳ 明朝" w:eastAsia="ＭＳ 明朝"/>
          <w:sz w:val="21"/>
        </w:rPr>
        <w:t>)</w:t>
      </w:r>
      <w:r>
        <w:rPr>
          <w:rFonts w:hint="eastAsia" w:ascii="ＭＳ 明朝" w:hAnsi="ＭＳ 明朝" w:eastAsia="ＭＳ 明朝"/>
          <w:sz w:val="21"/>
        </w:rPr>
        <w:t>　　　　号</w:t>
      </w:r>
    </w:p>
    <w:p>
      <w:pPr>
        <w:pStyle w:val="0"/>
        <w:overflowPunct w:val="1"/>
        <w:spacing w:line="340" w:lineRule="exact"/>
        <w:ind w:left="3255" w:leftChars="1550" w:rightChars="0" w:firstLineChars="0"/>
        <w:jc w:val="left"/>
        <w:rPr>
          <w:rFonts w:hint="eastAsia"/>
        </w:rPr>
      </w:pPr>
      <w:r>
        <w:rPr>
          <w:rFonts w:hint="eastAsia" w:ascii="ＭＳ 明朝" w:hAnsi="ＭＳ 明朝" w:eastAsia="ＭＳ 明朝"/>
          <w:sz w:val="21"/>
        </w:rPr>
        <w:t>□木材市場　　住所又は所在地</w:t>
      </w:r>
    </w:p>
    <w:p>
      <w:pPr>
        <w:pStyle w:val="0"/>
        <w:overflowPunct w:val="1"/>
        <w:spacing w:line="340" w:lineRule="exact"/>
        <w:ind w:left="4725" w:leftChars="2250" w:rightChars="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氏名又は法人名等</w:t>
      </w:r>
    </w:p>
    <w:p>
      <w:pPr>
        <w:pStyle w:val="0"/>
        <w:overflowPunct w:val="1"/>
        <w:spacing w:line="340" w:lineRule="exact"/>
        <w:ind w:left="4725" w:leftChars="2250" w:rightChars="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代表者職氏名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134"/>
        <w:gridCol w:w="1491"/>
        <w:gridCol w:w="2100"/>
        <w:gridCol w:w="1155"/>
        <w:gridCol w:w="1470"/>
        <w:gridCol w:w="1995"/>
      </w:tblGrid>
      <w:tr>
        <w:trPr>
          <w:trHeight w:val="995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用途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樹種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寸法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数量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材積</w:t>
            </w:r>
            <w:r>
              <w:rPr>
                <w:rFonts w:hint="default" w:ascii="ＭＳ 明朝" w:hAnsi="ＭＳ 明朝" w:eastAsia="ＭＳ 明朝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sz w:val="21"/>
              </w:rPr>
              <w:t>立方メートル</w:t>
            </w:r>
            <w:r>
              <w:rPr>
                <w:rFonts w:hint="default" w:ascii="ＭＳ 明朝" w:hAnsi="ＭＳ 明朝" w:eastAsia="ＭＳ 明朝"/>
                <w:sz w:val="21"/>
              </w:rPr>
              <w:t>)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製材業者</w:t>
            </w: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nil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nil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49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10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7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9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400" w:hRule="atLeast"/>
        </w:trPr>
        <w:tc>
          <w:tcPr>
            <w:tcW w:w="5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合計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注　１　材積は小数点以下第５位を切り捨て、第４位止めとすること。</w:t>
      </w:r>
    </w:p>
    <w:p>
      <w:pPr>
        <w:pStyle w:val="0"/>
        <w:ind w:left="420" w:leftChars="200" w:rightChars="0" w:firstLineChars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２　証明者が製材業者でない場合は「製材業者」欄に業者名を記載すること。</w:t>
      </w:r>
    </w:p>
    <w:p>
      <w:pPr>
        <w:pStyle w:val="0"/>
        <w:ind w:leftChars="0" w:rightChars="0" w:hanging="840" w:hangingChars="4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３　製材業者が証明者となる場合かつ複数の製材業者がある場合は、製材業者ごとに別葉とすること。</w:t>
      </w:r>
    </w:p>
    <w:sectPr>
      <w:pgSz w:w="11906" w:h="16838"/>
      <w:pgMar w:top="1701" w:right="965" w:bottom="732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both"/>
      <w:framePr w:wrap="around" w:hAnchor="margin" w:vAnchor="text" w:x="-8" w:y="2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599</TotalTime>
  <Pages>2</Pages>
  <Words>0</Words>
  <Characters>483</Characters>
  <Application>JUST Note</Application>
  <Lines>742</Lines>
  <Paragraphs>118</Paragraphs>
  <CharactersWithSpaces>635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(株)ぎょうせい</dc:creator>
  <cp:lastModifiedBy>高島　和希</cp:lastModifiedBy>
  <cp:lastPrinted>2023-02-11T00:38:00Z</cp:lastPrinted>
  <dcterms:created xsi:type="dcterms:W3CDTF">2010-10-21T18:37:00Z</dcterms:created>
  <dcterms:modified xsi:type="dcterms:W3CDTF">2024-02-26T09:27:28Z</dcterms:modified>
  <cp:revision>69</cp:revision>
</cp:coreProperties>
</file>