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4320"/>
        <w:jc w:val="left"/>
        <w:rPr>
          <w:sz w:val="24"/>
        </w:rPr>
      </w:pPr>
      <w:r>
        <w:rPr>
          <w:sz w:val="24"/>
        </w:rPr>
      </w:r>
    </w:p>
    <w:p>
      <w:pPr>
        <w:pStyle w:val="Normal"/>
        <w:bidi w:val="0"/>
        <w:ind w:firstLine="4320"/>
        <w:jc w:val="left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Normal"/>
        <w:bidi w:val="0"/>
        <w:jc w:val="center"/>
        <w:rPr>
          <w:sz w:val="28"/>
        </w:rPr>
      </w:pPr>
      <w:r>
        <w:rPr>
          <w:sz w:val="28"/>
        </w:rPr>
        <w:t>消防訓練報告・防火（救急）研修依頼届出書</w:t>
      </w:r>
    </w:p>
    <w:p>
      <w:pPr>
        <w:pStyle w:val="Normal"/>
        <w:bidi w:val="0"/>
        <w:jc w:val="center"/>
        <w:rPr>
          <w:b/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</w:r>
    </w:p>
    <w:p>
      <w:pPr>
        <w:pStyle w:val="Normal"/>
        <w:bidi w:val="0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※</w:t>
      </w:r>
      <w:r>
        <w:rPr>
          <w:b/>
          <w:bCs/>
          <w:color w:val="FF0000"/>
          <w:sz w:val="28"/>
          <w:szCs w:val="28"/>
        </w:rPr>
        <w:t>赤字の箇所をご記入下さい</w:t>
      </w:r>
    </w:p>
    <w:p>
      <w:pPr>
        <w:pStyle w:val="Normal"/>
        <w:bidi w:val="0"/>
        <w:jc w:val="right"/>
        <w:rPr/>
      </w:pPr>
      <w:r>
        <w:rPr>
          <w:rFonts w:eastAsia="メイリオ"/>
          <w:color w:val="FF0000"/>
        </w:rPr>
        <w:t>令和〇</w:t>
      </w:r>
      <w:r>
        <w:rPr/>
        <w:t>年　　</w:t>
      </w:r>
      <w:r>
        <w:rPr>
          <w:rFonts w:eastAsia="メイリオ"/>
          <w:color w:val="FF0000"/>
        </w:rPr>
        <w:t>〇</w:t>
      </w:r>
      <w:r>
        <w:rPr/>
        <w:t>月　　</w:t>
      </w:r>
      <w:r>
        <w:rPr>
          <w:rFonts w:eastAsia="メイリオ"/>
          <w:color w:val="FF0000"/>
        </w:rPr>
        <w:t>〇</w:t>
      </w:r>
      <w:r>
        <w:rPr/>
        <w:t>日</w:t>
      </w:r>
    </w:p>
    <w:p>
      <w:pPr>
        <w:pStyle w:val="NoteHeading"/>
        <w:bidi w:val="0"/>
        <w:jc w:val="center"/>
        <w:rPr/>
      </w:pPr>
      <w:r>
        <w:rPr/>
        <mc:AlternateContent>
          <mc:Choice Requires="wps">
            <w:drawing>
              <wp:anchor behindDoc="0" distT="635" distB="1270" distL="1270" distR="635" simplePos="0" locked="0" layoutInCell="0" allowOverlap="1" relativeHeight="3">
                <wp:simplePos x="0" y="0"/>
                <wp:positionH relativeFrom="column">
                  <wp:posOffset>1779270</wp:posOffset>
                </wp:positionH>
                <wp:positionV relativeFrom="paragraph">
                  <wp:posOffset>4145915</wp:posOffset>
                </wp:positionV>
                <wp:extent cx="377825" cy="251460"/>
                <wp:effectExtent l="1270" t="635" r="635" b="1270"/>
                <wp:wrapNone/>
                <wp:docPr id="1" name="シェイプ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2516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ff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シェイプ 5" path="l-2147483648,-2147483643l-2147483628,-2147483627l-2147483648,-2147483643l-2147483626,-2147483625xe" stroked="t" o:allowincell="f" style="position:absolute;margin-left:140.1pt;margin-top:326.45pt;width:29.7pt;height:19.75pt;mso-wrap-style:none;v-text-anchor:middle">
                <v:fill o:detectmouseclick="t" on="false"/>
                <v:stroke color="red" joinstyle="round" endcap="flat"/>
                <w10:wrap type="none"/>
              </v:oval>
            </w:pict>
          </mc:Fallback>
        </mc:AlternateContent>
      </w:r>
    </w:p>
    <w:tbl>
      <w:tblPr>
        <w:tblStyle w:val="27"/>
        <w:tblW w:w="902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988"/>
        <w:gridCol w:w="287"/>
        <w:gridCol w:w="1274"/>
        <w:gridCol w:w="994"/>
        <w:gridCol w:w="1140"/>
        <w:gridCol w:w="2780"/>
      </w:tblGrid>
      <w:tr>
        <w:trPr>
          <w:trHeight w:val="665" w:hRule="atLeast"/>
        </w:trPr>
        <w:tc>
          <w:tcPr>
            <w:tcW w:w="15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mc:AlternateContent>
                <mc:Choice Requires="wps">
                  <w:drawing>
                    <wp:anchor behindDoc="0" distT="1270" distB="635" distL="635" distR="1270" simplePos="0" locked="0" layoutInCell="0" allowOverlap="1" relativeHeight="2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2484120</wp:posOffset>
                      </wp:positionV>
                      <wp:extent cx="781050" cy="333375"/>
                      <wp:effectExtent l="635" t="1270" r="1270" b="635"/>
                      <wp:wrapNone/>
                      <wp:docPr id="2" name="シェイプ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200" cy="33336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シェイプ 1" path="l-2147483648,-2147483643l-2147483628,-2147483627l-2147483648,-2147483643l-2147483626,-2147483625xe" stroked="t" o:allowincell="f" style="position:absolute;margin-left:75.85pt;margin-top:195.6pt;width:61.45pt;height:26.2pt;mso-wrap-style:none;v-text-anchor:middle">
                      <v:fill o:detectmouseclick="t" on="false"/>
                      <v:stroke color="red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rFonts w:ascii="Century" w:hAnsi="Century"/>
                <w:kern w:val="2"/>
                <w:sz w:val="21"/>
                <w:szCs w:val="20"/>
              </w:rPr>
              <w:t>届出者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団体名</w:t>
            </w:r>
          </w:p>
        </w:tc>
        <w:tc>
          <w:tcPr>
            <w:tcW w:w="647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480" w:before="0" w:after="0"/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</w:pP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○○</w:t>
            </w: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小学校</w:t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代表者</w:t>
            </w:r>
          </w:p>
        </w:tc>
        <w:tc>
          <w:tcPr>
            <w:tcW w:w="255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480" w:before="0" w:after="0"/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</w:pP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真庭　太郎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 w:val="20"/>
              </w:rPr>
            </w:pPr>
            <w:r>
              <w:rPr>
                <w:rFonts w:ascii="Century" w:hAnsi="Century"/>
                <w:color w:val="000000"/>
                <w:kern w:val="2"/>
                <w:sz w:val="20"/>
                <w:szCs w:val="20"/>
              </w:rPr>
              <w:t>連絡先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480" w:before="0" w:after="0"/>
              <w:rPr>
                <w:rFonts w:ascii="メイリオ" w:hAnsi="メイリオ" w:eastAsia="ＭＳ 明朝"/>
                <w:color w:val="FF0000"/>
                <w:kern w:val="2"/>
                <w:sz w:val="21"/>
                <w:szCs w:val="20"/>
              </w:rPr>
            </w:pPr>
            <w:r>
              <w:rPr>
                <w:rFonts w:eastAsia="ＭＳ 明朝" w:ascii="メイリオ" w:hAnsi="メイリオ"/>
                <w:color w:val="FF0000"/>
                <w:kern w:val="2"/>
                <w:sz w:val="21"/>
                <w:szCs w:val="20"/>
              </w:rPr>
              <w:t>××××-××-××××</w:t>
            </w:r>
          </w:p>
        </w:tc>
      </w:tr>
      <w:tr>
        <w:trPr>
          <w:trHeight w:val="730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日時</w:t>
            </w:r>
          </w:p>
        </w:tc>
        <w:tc>
          <w:tcPr>
            <w:tcW w:w="7463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210"/>
              <w:rPr/>
            </w:pPr>
            <w:r>
              <w:rPr>
                <w:rFonts w:ascii="Century" w:hAnsi="Century"/>
                <w:kern w:val="2"/>
                <w:sz w:val="21"/>
                <w:szCs w:val="20"/>
              </w:rPr>
              <w:t>　　</w:t>
            </w: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令和</w:t>
            </w:r>
            <w:r>
              <w:rPr>
                <w:rFonts w:eastAsia="メイリオ"/>
                <w:color w:val="FF0000"/>
              </w:rPr>
              <w:t>〇</w:t>
            </w:r>
            <w:r>
              <w:rPr>
                <w:rFonts w:ascii="Century" w:hAnsi="Century"/>
                <w:kern w:val="2"/>
                <w:sz w:val="21"/>
                <w:szCs w:val="20"/>
              </w:rPr>
              <w:t>年　</w:t>
            </w:r>
            <w:r>
              <w:rPr>
                <w:rFonts w:ascii="Century" w:hAnsi="Century" w:eastAsia="メイリオ"/>
                <w:kern w:val="2"/>
                <w:sz w:val="21"/>
                <w:szCs w:val="20"/>
              </w:rPr>
              <w:t>　</w:t>
            </w: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〇</w:t>
            </w:r>
            <w:r>
              <w:rPr>
                <w:rFonts w:ascii="Century" w:hAnsi="Century"/>
                <w:kern w:val="2"/>
                <w:sz w:val="21"/>
                <w:szCs w:val="20"/>
              </w:rPr>
              <w:t>月　</w:t>
            </w:r>
            <w:r>
              <w:rPr>
                <w:rFonts w:ascii="Century" w:hAnsi="Century" w:eastAsia="メイリオ"/>
                <w:kern w:val="2"/>
                <w:sz w:val="21"/>
                <w:szCs w:val="20"/>
              </w:rPr>
              <w:t>　</w:t>
            </w: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〇</w:t>
            </w:r>
            <w:r>
              <w:rPr>
                <w:rFonts w:ascii="Century" w:hAnsi="Century"/>
                <w:kern w:val="2"/>
                <w:sz w:val="21"/>
                <w:szCs w:val="20"/>
              </w:rPr>
              <w:t>日　　　　　　　　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　　　　</w:t>
            </w: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〇〇</w:t>
            </w:r>
            <w:r>
              <w:rPr>
                <w:rFonts w:ascii="Century" w:hAnsi="Century"/>
                <w:kern w:val="2"/>
                <w:sz w:val="21"/>
                <w:szCs w:val="20"/>
              </w:rPr>
              <w:t>時　</w:t>
            </w:r>
            <w:r>
              <w:rPr>
                <w:rFonts w:ascii="Century" w:hAnsi="Century" w:eastAsia="メイリオ"/>
                <w:kern w:val="2"/>
                <w:sz w:val="21"/>
                <w:szCs w:val="20"/>
              </w:rPr>
              <w:t>　</w:t>
            </w: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○○</w:t>
            </w:r>
            <w:r>
              <w:rPr>
                <w:rFonts w:ascii="Century" w:hAnsi="Century"/>
                <w:kern w:val="2"/>
                <w:sz w:val="21"/>
                <w:szCs w:val="20"/>
              </w:rPr>
              <w:t>分　から　　</w:t>
            </w: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○○</w:t>
            </w:r>
            <w:r>
              <w:rPr>
                <w:rFonts w:ascii="Century" w:hAnsi="Century"/>
                <w:kern w:val="2"/>
                <w:sz w:val="21"/>
                <w:szCs w:val="20"/>
              </w:rPr>
              <w:t>時　　</w:t>
            </w: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○○</w:t>
            </w:r>
            <w:r>
              <w:rPr>
                <w:rFonts w:ascii="Century" w:hAnsi="Century"/>
                <w:kern w:val="2"/>
                <w:sz w:val="21"/>
                <w:szCs w:val="20"/>
              </w:rPr>
              <w:t>分まで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　　　　　　　　　　　　　　　　　</w:t>
            </w:r>
            <w:r>
              <w:rPr>
                <w:rFonts w:ascii="メイリオ" w:hAnsi="メイリオ" w:eastAsia="メイリオ"/>
                <w:kern w:val="2"/>
                <w:sz w:val="21"/>
                <w:szCs w:val="20"/>
              </w:rPr>
              <w:t>（時間は学校の授業の</w:t>
            </w:r>
            <w:r>
              <w:rPr>
                <w:rFonts w:eastAsia="メイリオ" w:ascii="メイリオ" w:hAnsi="メイリオ"/>
                <w:kern w:val="2"/>
                <w:sz w:val="21"/>
                <w:szCs w:val="20"/>
              </w:rPr>
              <w:t>2</w:t>
            </w:r>
            <w:r>
              <w:rPr>
                <w:rFonts w:ascii="メイリオ" w:hAnsi="メイリオ" w:eastAsia="メイリオ"/>
                <w:kern w:val="2"/>
                <w:sz w:val="21"/>
                <w:szCs w:val="20"/>
              </w:rPr>
              <w:t>時間分です）</w:t>
            </w:r>
          </w:p>
        </w:tc>
      </w:tr>
      <w:tr>
        <w:trPr>
          <w:trHeight w:val="780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場所</w:t>
            </w:r>
          </w:p>
        </w:tc>
        <w:tc>
          <w:tcPr>
            <w:tcW w:w="354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</w:pP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○○</w:t>
            </w: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小学校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</w:pP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　　　　　又は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</w:pP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真庭市消防本部　大会議室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参加者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○○</w:t>
            </w:r>
            <w:r>
              <w:rPr>
                <w:rFonts w:ascii="Century" w:hAnsi="Century"/>
                <w:kern w:val="2"/>
                <w:sz w:val="21"/>
                <w:szCs w:val="20"/>
              </w:rPr>
              <w:t>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Century" w:hAnsi="Century" w:eastAsia="メイリオ"/>
                <w:kern w:val="2"/>
                <w:sz w:val="21"/>
                <w:szCs w:val="20"/>
              </w:rPr>
            </w:pPr>
            <w:r>
              <w:rPr>
                <w:rFonts w:ascii="Century" w:hAnsi="Century" w:eastAsia="メイリオ"/>
                <w:kern w:val="2"/>
                <w:sz w:val="21"/>
                <w:szCs w:val="20"/>
              </w:rPr>
              <w:t>（職員の方も含めた人数）</w:t>
            </w:r>
          </w:p>
        </w:tc>
      </w:tr>
      <w:tr>
        <w:trPr>
          <w:trHeight w:val="409" w:hRule="atLeast"/>
        </w:trPr>
        <w:tc>
          <w:tcPr>
            <w:tcW w:w="15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研修・訓練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区分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 w:val="18"/>
              </w:rPr>
            </w:pPr>
            <w:r>
              <w:rPr>
                <w:rFonts w:ascii="Century" w:hAnsi="Century"/>
                <w:kern w:val="2"/>
                <w:sz w:val="18"/>
                <w:szCs w:val="20"/>
              </w:rPr>
              <w:t>（○で囲む）</w:t>
            </w:r>
          </w:p>
        </w:tc>
        <w:tc>
          <w:tcPr>
            <w:tcW w:w="127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研修区分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訓練区分</w:t>
            </w:r>
          </w:p>
        </w:tc>
        <w:tc>
          <w:tcPr>
            <w:tcW w:w="491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内容</w:t>
            </w:r>
          </w:p>
        </w:tc>
      </w:tr>
      <w:tr>
        <w:trPr>
          <w:trHeight w:val="2257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</w:tc>
        <w:tc>
          <w:tcPr>
            <w:tcW w:w="127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防　火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救　急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その他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避難訓練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通報訓練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105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消火訓練</w:t>
            </w:r>
          </w:p>
        </w:tc>
        <w:tc>
          <w:tcPr>
            <w:tcW w:w="491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</w:pPr>
            <w:r>
              <w:rPr>
                <w:rFonts w:ascii="Century" w:hAnsi="Century" w:eastAsia="メイリオ"/>
                <w:color w:val="FF0000"/>
                <w:kern w:val="2"/>
                <w:sz w:val="21"/>
                <w:szCs w:val="20"/>
              </w:rPr>
              <w:t>こども防火管理者講習会</w:t>
            </w:r>
          </w:p>
        </w:tc>
      </w:tr>
      <w:tr>
        <w:trPr>
          <w:trHeight w:val="694" w:hRule="atLeast"/>
        </w:trPr>
        <w:tc>
          <w:tcPr>
            <w:tcW w:w="28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 w:val="18"/>
              </w:rPr>
            </w:pPr>
            <w:r>
              <w:rPr>
                <w:rFonts w:ascii="Century" w:hAnsi="Century"/>
                <w:kern w:val="2"/>
                <w:sz w:val="18"/>
                <w:szCs w:val="20"/>
              </w:rPr>
              <w:t>消防職員派遣の要・不要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sz w:val="18"/>
              </w:rPr>
            </w:pPr>
            <w:r>
              <w:rPr>
                <w:rFonts w:ascii="Century" w:hAnsi="Century"/>
                <w:kern w:val="2"/>
                <w:sz w:val="16"/>
                <w:szCs w:val="20"/>
              </w:rPr>
              <w:t>（</w:t>
            </w:r>
            <w:r>
              <w:rPr>
                <w:rFonts w:ascii="Century" w:hAnsi="Century"/>
                <w:kern w:val="2"/>
                <w:sz w:val="18"/>
                <w:szCs w:val="20"/>
              </w:rPr>
              <w:t>○で囲む</w:t>
            </w:r>
            <w:r>
              <w:rPr>
                <w:rFonts w:ascii="Century" w:hAnsi="Century"/>
                <w:kern w:val="2"/>
                <w:sz w:val="16"/>
                <w:szCs w:val="20"/>
              </w:rPr>
              <w:t>）</w:t>
            </w:r>
          </w:p>
        </w:tc>
        <w:tc>
          <w:tcPr>
            <w:tcW w:w="618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210"/>
              <w:jc w:val="left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必要　　　不要</w:t>
            </w:r>
          </w:p>
        </w:tc>
      </w:tr>
      <w:tr>
        <w:trPr>
          <w:trHeight w:val="2351" w:hRule="atLeast"/>
        </w:trPr>
        <w:tc>
          <w:tcPr>
            <w:tcW w:w="2835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受　付　欄</w:t>
            </w:r>
          </w:p>
        </w:tc>
        <w:tc>
          <w:tcPr>
            <w:tcW w:w="6188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経　過　欄</w:t>
            </w:r>
          </w:p>
        </w:tc>
      </w:tr>
    </w:tbl>
    <w:p>
      <w:pPr>
        <w:pStyle w:val="Normal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jc w:val="left"/>
        <w:rPr>
          <w:sz w:val="20"/>
        </w:rPr>
      </w:pPr>
      <w:r>
        <w:rPr>
          <w:sz w:val="20"/>
        </w:rPr>
        <w:t>備考</w:t>
      </w:r>
    </w:p>
    <w:p>
      <w:pPr>
        <w:pStyle w:val="ListParagraph"/>
        <w:numPr>
          <w:ilvl w:val="0"/>
          <w:numId w:val="2"/>
        </w:numPr>
        <w:bidi w:val="0"/>
        <w:rPr>
          <w:sz w:val="20"/>
        </w:rPr>
      </w:pPr>
      <w:r>
        <w:rPr>
          <w:sz w:val="20"/>
        </w:rPr>
        <w:t>研修・訓練区分欄は該当するものを○で囲んでください。</w:t>
      </w:r>
    </w:p>
    <w:p>
      <w:pPr>
        <w:pStyle w:val="ListParagraph"/>
        <w:numPr>
          <w:ilvl w:val="0"/>
          <w:numId w:val="2"/>
        </w:numPr>
        <w:bidi w:val="0"/>
        <w:rPr>
          <w:sz w:val="20"/>
        </w:rPr>
      </w:pPr>
      <w:r>
        <w:rPr>
          <w:sz w:val="20"/>
        </w:rPr>
        <w:t>119</w:t>
      </w:r>
      <w:r>
        <w:rPr>
          <w:sz w:val="20"/>
        </w:rPr>
        <w:t>番通報訓練を実施される際には、実施する</w:t>
      </w:r>
      <w:r>
        <w:rPr>
          <w:sz w:val="20"/>
        </w:rPr>
        <w:t>5</w:t>
      </w:r>
      <w:r>
        <w:rPr>
          <w:sz w:val="20"/>
        </w:rPr>
        <w:t>分前に「美作地区消防指令センター</w:t>
      </w:r>
      <w:r>
        <w:rPr>
          <w:sz w:val="20"/>
        </w:rPr>
        <w:t>0868-32-1119</w:t>
      </w:r>
      <w:r>
        <w:rPr>
          <w:sz w:val="20"/>
        </w:rPr>
        <w:t>」へ連絡し「これから</w:t>
      </w:r>
      <w:r>
        <w:rPr>
          <w:sz w:val="20"/>
        </w:rPr>
        <w:t>119</w:t>
      </w:r>
      <w:r>
        <w:rPr>
          <w:sz w:val="20"/>
        </w:rPr>
        <w:t>番通報を実施」する旨を連絡してください。</w:t>
      </w:r>
    </w:p>
    <w:p>
      <w:pPr>
        <w:pStyle w:val="ListParagraph"/>
        <w:numPr>
          <w:ilvl w:val="0"/>
          <w:numId w:val="2"/>
        </w:numPr>
        <w:bidi w:val="0"/>
        <w:rPr>
          <w:sz w:val="20"/>
        </w:rPr>
      </w:pPr>
      <w:r>
        <w:rPr>
          <w:sz w:val="20"/>
        </w:rPr>
        <w:t>訓練用の消火器、心肺蘇生法用の人形・</w:t>
      </w:r>
      <w:r>
        <w:rPr>
          <w:sz w:val="20"/>
        </w:rPr>
        <w:t>AED</w:t>
      </w:r>
      <w:r>
        <w:rPr>
          <w:sz w:val="20"/>
        </w:rPr>
        <w:t>等の貸し出しも行っています。必要な場合は真庭消防署（℡</w:t>
      </w:r>
      <w:r>
        <w:rPr>
          <w:sz w:val="20"/>
        </w:rPr>
        <w:t>0867-42-1190</w:t>
      </w:r>
      <w:r>
        <w:rPr>
          <w:sz w:val="20"/>
        </w:rPr>
        <w:t>　</w:t>
      </w:r>
      <w:r>
        <w:rPr>
          <w:sz w:val="20"/>
        </w:rPr>
        <w:t>Fax0867-42-1672</w:t>
      </w:r>
      <w:r>
        <w:rPr>
          <w:sz w:val="20"/>
        </w:rPr>
        <w:t>）へお問い合わせください。</w:t>
      </w:r>
    </w:p>
    <w:p>
      <w:pPr>
        <w:pStyle w:val="ListParagraph"/>
        <w:numPr>
          <w:ilvl w:val="0"/>
          <w:numId w:val="2"/>
        </w:numPr>
        <w:bidi w:val="0"/>
        <w:rPr>
          <w:sz w:val="20"/>
        </w:rPr>
      </w:pPr>
      <w:r>
        <w:rPr>
          <w:sz w:val="20"/>
        </w:rPr>
        <w:t>※</w:t>
      </w:r>
      <w:r>
        <w:rPr>
          <w:sz w:val="20"/>
        </w:rPr>
        <w:t>欄は記入しないでください。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46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メイリオ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0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0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0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0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0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記 (文字)"/>
    <w:basedOn w:val="DefaultParagraphFont"/>
    <w:link w:val="NoteHeading"/>
    <w:uiPriority w:val="0"/>
    <w:qFormat/>
    <w:rPr/>
  </w:style>
  <w:style w:type="character" w:styleId="Style15" w:customStyle="1">
    <w:name w:val="結語 (文字)"/>
    <w:basedOn w:val="DefaultParagraphFont"/>
    <w:link w:val="Closing"/>
    <w:uiPriority w:val="0"/>
    <w:qFormat/>
    <w:rPr/>
  </w:style>
  <w:style w:type="character" w:styleId="Linenumber">
    <w:name w:val="line number"/>
    <w:basedOn w:val="DefaultParagraphFont"/>
    <w:uiPriority w:val="0"/>
    <w:qFormat/>
    <w:rPr/>
  </w:style>
  <w:style w:type="character" w:styleId="Style16" w:customStyle="1">
    <w:name w:val="ヘッダー (文字)"/>
    <w:basedOn w:val="DefaultParagraphFont"/>
    <w:uiPriority w:val="0"/>
    <w:qFormat/>
    <w:rPr/>
  </w:style>
  <w:style w:type="character" w:styleId="Style17" w:customStyle="1">
    <w:name w:val="フッター (文字)"/>
    <w:basedOn w:val="DefaultParagraphFont"/>
    <w:uiPriority w:val="0"/>
    <w:qFormat/>
    <w:rPr/>
  </w:style>
  <w:style w:type="character" w:styleId="Style18">
    <w:name w:val="脚注番号"/>
    <w:uiPriority w:val="0"/>
    <w:semiHidden/>
    <w:qFormat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>
    <w:name w:val="文末脚注番号"/>
    <w:uiPriority w:val="0"/>
    <w:semiHidden/>
    <w:qFormat/>
    <w:rPr>
      <w:vertAlign w:val="superscript"/>
    </w:rPr>
  </w:style>
  <w:style w:type="character" w:styleId="Style21">
    <w:name w:val="Endnote Reference"/>
    <w:rPr>
      <w:vertAlign w:val="superscript"/>
    </w:rPr>
  </w:style>
  <w:style w:type="paragraph" w:styleId="Style22">
    <w:name w:val="見出し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Style14"/>
    <w:uiPriority w:val="0"/>
    <w:qFormat/>
    <w:pPr>
      <w:jc w:val="center"/>
    </w:pPr>
    <w:rPr/>
  </w:style>
  <w:style w:type="paragraph" w:styleId="Closing">
    <w:name w:val="Closing"/>
    <w:basedOn w:val="Normal"/>
    <w:link w:val="Style15"/>
    <w:uiPriority w:val="0"/>
    <w:qFormat/>
    <w:pPr>
      <w:jc w:val="right"/>
    </w:pPr>
    <w:rPr/>
  </w:style>
  <w:style w:type="paragraph" w:styleId="ListParagraph">
    <w:name w:val="List Paragraph"/>
    <w:basedOn w:val="Normal"/>
    <w:uiPriority w:val="0"/>
    <w:qFormat/>
    <w:pPr>
      <w:ind w:left="840" w:hanging="0"/>
    </w:pPr>
    <w:rPr/>
  </w:style>
  <w:style w:type="paragraph" w:styleId="Style27">
    <w:name w:val="ヘッダーとフッター"/>
    <w:basedOn w:val="Normal"/>
    <w:qFormat/>
    <w:pPr/>
    <w:rPr/>
  </w:style>
  <w:style w:type="paragraph" w:styleId="Style28">
    <w:name w:val="Header"/>
    <w:basedOn w:val="Normal"/>
    <w:link w:val="Style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Footer"/>
    <w:basedOn w:val="Normal"/>
    <w:link w:val="Style17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27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276</TotalTime>
  <Application>LibreOffice/7.4.5.1$Windows_X86_64 LibreOffice_project/9c0871452b3918c1019dde9bfac75448afc4b57f</Application>
  <AppVersion>15.0000</AppVersion>
  <Pages>2</Pages>
  <Words>395</Words>
  <Characters>455</Characters>
  <CharactersWithSpaces>518</CharactersWithSpaces>
  <Paragraphs>44</Paragraphs>
  <Company>真庭市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2016-06-10T06:18:00Z</dcterms:created>
  <dc:creator>御船　侍</dc:creator>
  <dc:description/>
  <dc:language>ja-JP</dc:language>
  <cp:lastModifiedBy/>
  <cp:lastPrinted>2018-07-05T01:53:00Z</cp:lastPrinted>
  <dcterms:modified xsi:type="dcterms:W3CDTF">2024-04-04T08:49:06Z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