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mc:AlternateContent>
          <mc:Choice Requires="wps">
            <w:drawing>
              <wp:anchor distT="0" distB="0" distL="203200" distR="203200" simplePos="0" relativeHeight="4" behindDoc="0" locked="0" layoutInCell="1" hidden="0" allowOverlap="1">
                <wp:simplePos x="0" y="0"/>
                <wp:positionH relativeFrom="column">
                  <wp:posOffset>-757555</wp:posOffset>
                </wp:positionH>
                <wp:positionV relativeFrom="paragraph">
                  <wp:posOffset>-971550</wp:posOffset>
                </wp:positionV>
                <wp:extent cx="6667500" cy="131191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6667500" cy="1311910"/>
                        </a:xfrm>
                        <a:prstGeom prst="roundRect">
                          <a:avLst/>
                        </a:prstGeom>
                        <a:solidFill>
                          <a:srgbClr val="90D7F0"/>
                        </a:solidFill>
                        <a:ln w="25400" cap="flat" cmpd="sng" algn="ctr">
                          <a:solidFill>
                            <a:srgbClr val="0070C0"/>
                          </a:solidFill>
                          <a:prstDash val="solid"/>
                        </a:ln>
                      </wps:spPr>
                      <wps:style>
                        <a:lnRef idx="2">
                          <a:schemeClr val="dk1"/>
                        </a:lnRef>
                        <a:fillRef idx="1">
                          <a:schemeClr val="lt1"/>
                        </a:fillRef>
                        <a:effectRef idx="0">
                          <a:schemeClr val="accent1"/>
                        </a:effectRef>
                        <a:fontRef idx="none">
                          <a:schemeClr val="dk1"/>
                        </a:fontRef>
                      </wps:style>
                      <wps:txbx>
                        <w:txbxContent>
                          <w:p>
                            <w:pPr>
                              <w:pStyle w:val="0"/>
                              <w:jc w:val="center"/>
                              <w:rPr>
                                <w:rFonts w:hint="default" w:ascii="HGP創英角ﾎﾟｯﾌﾟ体" w:hAnsi="HGP創英角ﾎﾟｯﾌﾟ体" w:eastAsia="HGP創英角ﾎﾟｯﾌﾟ体"/>
                                <w:sz w:val="44"/>
                                <w:shd w:val="clear" w:color="auto" w:fill="90D7F0"/>
                              </w:rPr>
                            </w:pPr>
                          </w:p>
                          <w:p>
                            <w:pPr>
                              <w:pStyle w:val="0"/>
                              <w:jc w:val="center"/>
                              <w:rPr>
                                <w:rFonts w:hint="default"/>
                                <w:shd w:val="clear" w:color="auto" w:fill="90D7F0"/>
                              </w:rPr>
                            </w:pPr>
                            <w:r>
                              <w:rPr>
                                <w:rFonts w:hint="eastAsia" w:ascii="MS UI Gothic" w:hAnsi="MS UI Gothic" w:eastAsia="MS UI Gothic"/>
                                <w:sz w:val="44"/>
                              </w:rPr>
                              <w:t>～自ら企画した事業をみんなで楽しもう！～</w:t>
                            </w:r>
                          </w:p>
                        </w:txbxContent>
                      </wps:txbx>
                      <wps:bodyPr vertOverflow="overflow" horzOverflow="overflow" wrap="square" anchor="ctr"/>
                    </wps:wsp>
                  </a:graphicData>
                </a:graphic>
              </wp:anchor>
            </w:drawing>
          </mc:Choice>
          <mc:Fallback>
            <w:pict>
              <v:roundrect id="オブジェクト 0" style="mso-wrap-distance-right:16pt;mso-wrap-distance-bottom:0pt;margin-top:-76.5pt;mso-position-vertical-relative:text;mso-position-horizontal-relative:text;v-text-anchor:middle;position:absolute;height:103.3pt;mso-wrap-distance-top:0pt;width:525pt;mso-wrap-distance-left:16pt;margin-left:-59.65pt;z-index:4;" o:spid="_x0000_s1026" o:allowincell="t" o:allowoverlap="t" filled="t" fillcolor="#90d7f0" stroked="t" strokecolor="#0070c0" strokeweight="2pt" o:spt="2" arcsize="10923f">
                <v:fill/>
                <v:stroke linestyle="single" endcap="flat" dashstyle="solid" filltype="solid"/>
                <v:textbox style="layout-flow:horizontal;">
                  <w:txbxContent>
                    <w:p>
                      <w:pPr>
                        <w:pStyle w:val="0"/>
                        <w:jc w:val="center"/>
                        <w:rPr>
                          <w:rFonts w:hint="default" w:ascii="HGP創英角ﾎﾟｯﾌﾟ体" w:hAnsi="HGP創英角ﾎﾟｯﾌﾟ体" w:eastAsia="HGP創英角ﾎﾟｯﾌﾟ体"/>
                          <w:sz w:val="44"/>
                          <w:shd w:val="clear" w:color="auto" w:fill="90D7F0"/>
                        </w:rPr>
                      </w:pPr>
                    </w:p>
                    <w:p>
                      <w:pPr>
                        <w:pStyle w:val="0"/>
                        <w:jc w:val="center"/>
                        <w:rPr>
                          <w:rFonts w:hint="default"/>
                          <w:shd w:val="clear" w:color="auto" w:fill="90D7F0"/>
                        </w:rPr>
                      </w:pPr>
                      <w:r>
                        <w:rPr>
                          <w:rFonts w:hint="eastAsia" w:ascii="MS UI Gothic" w:hAnsi="MS UI Gothic" w:eastAsia="MS UI Gothic"/>
                          <w:sz w:val="44"/>
                        </w:rPr>
                        <w:t>～自ら企画した事業をみんなで楽しもう！～</w:t>
                      </w:r>
                    </w:p>
                  </w:txbxContent>
                </v:textbox>
                <v:imagedata o:title=""/>
                <w10:wrap type="none" anchorx="text" anchory="text"/>
              </v:roundrect>
            </w:pict>
          </mc:Fallback>
        </mc:AlternateContent>
      </w:r>
      <w:r>
        <w:rPr>
          <w:rFonts w:hint="eastAsia"/>
        </w:rPr>
        <mc:AlternateContent>
          <mc:Choice Requires="wps">
            <w:drawing>
              <wp:anchor distT="0" distB="0" distL="71755" distR="71755" simplePos="0" relativeHeight="5" behindDoc="0" locked="0" layoutInCell="1" hidden="0" allowOverlap="1">
                <wp:simplePos x="0" y="0"/>
                <wp:positionH relativeFrom="column">
                  <wp:posOffset>4614545</wp:posOffset>
                </wp:positionH>
                <wp:positionV relativeFrom="paragraph">
                  <wp:posOffset>74295</wp:posOffset>
                </wp:positionV>
                <wp:extent cx="1628775" cy="656590"/>
                <wp:effectExtent l="48895" t="90805" r="78105" b="100965"/>
                <wp:wrapNone/>
                <wp:docPr id="1027" name="オブジェクト 0"/>
                <a:graphic xmlns:a="http://schemas.openxmlformats.org/drawingml/2006/main">
                  <a:graphicData uri="http://schemas.microsoft.com/office/word/2010/wordprocessingShape">
                    <wps:wsp>
                      <wps:cNvPr id="1027" name="オブジェクト 0"/>
                      <wps:cNvSpPr/>
                      <wps:spPr>
                        <a:xfrm rot="780000">
                          <a:off x="0" y="0"/>
                          <a:ext cx="1628775" cy="656590"/>
                        </a:xfrm>
                        <a:prstGeom prst="horizontalScroll">
                          <a:avLst/>
                        </a:prstGeom>
                        <a:solidFill>
                          <a:srgbClr val="D4F3B5"/>
                        </a:solidFill>
                        <a:ln w="19050" cap="flat" cmpd="sng" algn="ctr">
                          <a:solidFill>
                            <a:schemeClr val="tx2"/>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default"/>
                              </w:rPr>
                            </w:pPr>
                            <w:r>
                              <w:rPr>
                                <w:rFonts w:hint="eastAsia" w:ascii="Meiryo UI" w:hAnsi="Meiryo UI" w:eastAsia="Meiryo UI"/>
                                <w:color w:val="000000" w:themeColor="text1"/>
                                <w:sz w:val="40"/>
                              </w:rPr>
                              <w:t>令和</w:t>
                            </w:r>
                            <w:r>
                              <w:rPr>
                                <w:rFonts w:hint="eastAsia" w:ascii="Meiryo UI" w:hAnsi="Meiryo UI" w:eastAsia="Meiryo UI"/>
                                <w:color w:val="000000" w:themeColor="text1"/>
                                <w:sz w:val="40"/>
                              </w:rPr>
                              <w:t>7</w:t>
                            </w:r>
                            <w:r>
                              <w:rPr>
                                <w:rFonts w:hint="eastAsia" w:ascii="Meiryo UI" w:hAnsi="Meiryo UI" w:eastAsia="Meiryo UI"/>
                                <w:color w:val="000000" w:themeColor="text1"/>
                                <w:sz w:val="40"/>
                              </w:rPr>
                              <w:t>年度</w:t>
                            </w:r>
                          </w:p>
                        </w:txbxContent>
                      </wps:txbx>
                      <wps:bodyPr vertOverflow="overflow" horzOverflow="overflow" wrap="square" anchor="ctr"/>
                    </wps:wsp>
                  </a:graphicData>
                </a:graphic>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オブジェクト 0" style="mso-wrap-distance-right:5.65pt;mso-wrap-distance-bottom:0pt;margin-top:5.85pt;mso-position-vertical-relative:text;mso-position-horizontal-relative:text;v-text-anchor:middle;position:absolute;height:51.7pt;mso-wrap-distance-top:0pt;width:128.25pt;mso-wrap-distance-left:5.65pt;margin-left:363.35pt;z-index:5;rotation:13;" o:spid="_x0000_s1027" o:allowincell="t" o:allowoverlap="t" filled="t" fillcolor="#d4f3b5" stroked="t" strokecolor="#1f497d [3215]" strokeweight="1.5pt" o:spt="98" type="#_x0000_t98" adj="2700">
                <v:fill/>
                <v:stroke linestyle="single" endcap="flat" dashstyle="solid" filltype="solid"/>
                <v:textbox style="layout-flow:horizontal;">
                  <w:txbxContent>
                    <w:p>
                      <w:pPr>
                        <w:pStyle w:val="0"/>
                        <w:jc w:val="center"/>
                        <w:rPr>
                          <w:rFonts w:hint="default"/>
                        </w:rPr>
                      </w:pPr>
                      <w:r>
                        <w:rPr>
                          <w:rFonts w:hint="eastAsia" w:ascii="Meiryo UI" w:hAnsi="Meiryo UI" w:eastAsia="Meiryo UI"/>
                          <w:color w:val="000000" w:themeColor="text1"/>
                          <w:sz w:val="40"/>
                        </w:rPr>
                        <w:t>令和</w:t>
                      </w:r>
                      <w:r>
                        <w:rPr>
                          <w:rFonts w:hint="eastAsia" w:ascii="Meiryo UI" w:hAnsi="Meiryo UI" w:eastAsia="Meiryo UI"/>
                          <w:color w:val="000000" w:themeColor="text1"/>
                          <w:sz w:val="40"/>
                        </w:rPr>
                        <w:t>7</w:t>
                      </w:r>
                      <w:r>
                        <w:rPr>
                          <w:rFonts w:hint="eastAsia" w:ascii="Meiryo UI" w:hAnsi="Meiryo UI" w:eastAsia="Meiryo UI"/>
                          <w:color w:val="000000" w:themeColor="text1"/>
                          <w:sz w:val="40"/>
                        </w:rPr>
                        <w:t>年度</w:t>
                      </w:r>
                    </w:p>
                  </w:txbxContent>
                </v:textbox>
                <v:imagedata o:title=""/>
                <w10:wrap type="none" anchorx="text" anchory="text"/>
              </v:shape>
            </w:pict>
          </mc:Fallback>
        </mc:AlternateContent>
      </w:r>
      <w:r>
        <w:rPr>
          <w:rFonts w:hint="eastAsia"/>
        </w:rPr>
        <w:drawing>
          <wp:anchor distT="0" distB="0" distL="203200" distR="203200" simplePos="0" relativeHeight="3" behindDoc="1" locked="0" layoutInCell="1" hidden="0" allowOverlap="1">
            <wp:simplePos x="0" y="0"/>
            <wp:positionH relativeFrom="column">
              <wp:posOffset>4432935</wp:posOffset>
            </wp:positionH>
            <wp:positionV relativeFrom="paragraph">
              <wp:posOffset>626745</wp:posOffset>
            </wp:positionV>
            <wp:extent cx="1420495" cy="1308735"/>
            <wp:effectExtent l="0" t="0" r="0" b="0"/>
            <wp:wrapNone/>
            <wp:docPr id="1028" name="オブジェクト 0"/>
            <a:graphic xmlns:a="http://schemas.openxmlformats.org/drawingml/2006/main">
              <a:graphicData uri="http://schemas.openxmlformats.org/drawingml/2006/picture">
                <pic:pic xmlns:pic="http://schemas.openxmlformats.org/drawingml/2006/picture">
                  <pic:nvPicPr>
                    <pic:cNvPr id="1028" name="オブジェクト 0"/>
                    <pic:cNvPicPr>
                      <a:picLocks noChangeAspect="1"/>
                    </pic:cNvPicPr>
                  </pic:nvPicPr>
                  <pic:blipFill>
                    <a:blip r:embed="rId5"/>
                    <a:stretch>
                      <a:fillRect/>
                    </a:stretch>
                  </pic:blipFill>
                  <pic:spPr>
                    <a:xfrm>
                      <a:off x="0" y="0"/>
                      <a:ext cx="1420495" cy="1308735"/>
                    </a:xfrm>
                    <a:prstGeom prst="rect">
                      <a:avLst/>
                    </a:prstGeom>
                  </pic:spPr>
                </pic:pic>
              </a:graphicData>
            </a:graphic>
          </wp:anchor>
        </w:drawing>
      </w:r>
      <w:r>
        <w:rPr>
          <w:rFonts w:hint="eastAsia"/>
        </w:rPr>
        <mc:AlternateContent>
          <mc:Choice Requires="wps">
            <w:drawing>
              <wp:anchor distT="0" distB="0" distL="71755" distR="71755" simplePos="0" relativeHeight="14" behindDoc="0" locked="0" layoutInCell="1" hidden="0" allowOverlap="1">
                <wp:simplePos x="0" y="0"/>
                <wp:positionH relativeFrom="column">
                  <wp:posOffset>-711200</wp:posOffset>
                </wp:positionH>
                <wp:positionV relativeFrom="paragraph">
                  <wp:posOffset>-1003935</wp:posOffset>
                </wp:positionV>
                <wp:extent cx="5400675" cy="133350"/>
                <wp:effectExtent l="0" t="0" r="635" b="635"/>
                <wp:wrapNone/>
                <wp:docPr id="1029" name="オブジェクト 0"/>
                <a:graphic xmlns:a="http://schemas.openxmlformats.org/drawingml/2006/main">
                  <a:graphicData uri="http://schemas.microsoft.com/office/word/2010/wordprocessingShape">
                    <wps:wsp>
                      <wps:cNvPr id="1029" name="オブジェクト 0"/>
                      <wps:cNvSpPr txBox="1"/>
                      <wps:spPr>
                        <a:xfrm>
                          <a:off x="0" y="0"/>
                          <a:ext cx="5400675" cy="133350"/>
                        </a:xfrm>
                        <a:prstGeom prst="rect">
                          <a:avLst/>
                        </a:prstGeom>
                        <a:noFill/>
                        <a:ln w="6350" cmpd="sng"/>
                      </wps:spPr>
                      <wps:style>
                        <a:lnRef idx="0">
                          <a:srgbClr val="000000"/>
                        </a:lnRef>
                        <a:fillRef idx="0">
                          <a:srgbClr val="000000"/>
                        </a:fillRef>
                        <a:effectRef idx="0">
                          <a:srgbClr val="000000"/>
                        </a:effectRef>
                        <a:fontRef idx="minor">
                          <a:schemeClr val="dk1"/>
                        </a:fontRef>
                      </wps:style>
                      <wps:txbx>
                        <w:txbxContent>
                          <w:p>
                            <w:pPr>
                              <w:pStyle w:val="0"/>
                              <w:rPr>
                                <w:rFonts w:hint="default"/>
                                <w:b w:val="1"/>
                                <w:color w:val="FFFFFF" w:themeColor="background1"/>
                                <w:sz w:val="68"/>
                                <w14:textOutline w14:w="15240" w14:cap="flat" w14:cmpd="sng" w14:algn="ctr">
                                  <w14:solidFill>
                                    <w14:schemeClr w14:val="tx1">
                                      <w14:lumMod w14:val="85000"/>
                                      <w14:lumOff w14:val="15000"/>
                                    </w14:schemeClr>
                                  </w14:solidFill>
                                  <w14:prstDash w14:val="solid"/>
                                  <w14:bevel/>
                                </w14:textOutline>
                              </w:rPr>
                            </w:pPr>
                            <w:r>
                              <w:rPr>
                                <w:rFonts w:hint="eastAsia" w:ascii="Meiryo UI" w:hAnsi="Meiryo UI" w:eastAsia="Meiryo UI"/>
                                <w:b w:val="1"/>
                                <w:color w:val="FFFF00"/>
                                <w:sz w:val="68"/>
                                <w14:textOutline w14:w="15240" w14:cap="flat" w14:cmpd="sng" w14:algn="ctr">
                                  <w14:solidFill>
                                    <w14:schemeClr w14:val="tx1"/>
                                  </w14:solidFill>
                                  <w14:prstDash w14:val="solid"/>
                                  <w14:bevel/>
                                </w14:textOutline>
                              </w:rPr>
                              <w:t>みらい</w:t>
                            </w:r>
                            <w:r>
                              <w:rPr>
                                <w:rFonts w:hint="eastAsia" w:ascii="Meiryo UI" w:hAnsi="Meiryo UI" w:eastAsia="Meiryo UI"/>
                                <w:b w:val="1"/>
                                <w:color w:val="FFFFFF" w:themeColor="background1"/>
                                <w:sz w:val="68"/>
                                <w14:textOutline w14:w="15240" w14:cap="flat" w14:cmpd="sng" w14:algn="ctr">
                                  <w14:solidFill>
                                    <w14:schemeClr w14:val="tx1">
                                      <w14:lumMod w14:val="85000"/>
                                      <w14:lumOff w14:val="15000"/>
                                    </w14:schemeClr>
                                  </w14:solidFill>
                                  <w14:prstDash w14:val="solid"/>
                                  <w14:bevel/>
                                </w14:textOutline>
                              </w:rPr>
                              <w:t>につなぐ</w:t>
                            </w:r>
                          </w:p>
                        </w:txbxContent>
                      </wps:txbx>
                      <wps:bodyPr vertOverflow="overflow" horzOverflow="overflow" wrap="none">
                        <a:spAutoFit/>
                      </wps:bodyPr>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79.05pt;mso-position-vertical-relative:text;mso-position-horizontal-relative:text;position:absolute;height:10.5pt;mso-wrap-distance-top:0pt;width:425.25pt;mso-wrap-style:none;mso-wrap-distance-left:5.65pt;margin-left:-56pt;z-index:14;" o:spid="_x0000_s1029" o:allowincell="t" o:allowoverlap="t" filled="f" stroked="f" strokeweight="0.5pt" o:spt="202" type="#_x0000_t202">
                <v:fill/>
                <v:stroke linestyle="single"/>
                <v:textbox style="layout-flow:horizontal;mso-fit-shape-to-text:t;">
                  <w:txbxContent>
                    <w:p>
                      <w:pPr>
                        <w:pStyle w:val="0"/>
                        <w:rPr>
                          <w:rFonts w:hint="default"/>
                          <w:b w:val="1"/>
                          <w:color w:val="FFFFFF" w:themeColor="background1"/>
                          <w:sz w:val="68"/>
                          <w14:textOutline w14:w="15240" w14:cap="flat" w14:cmpd="sng" w14:algn="ctr">
                            <w14:solidFill>
                              <w14:schemeClr w14:val="tx1">
                                <w14:lumMod w14:val="85000"/>
                                <w14:lumOff w14:val="15000"/>
                              </w14:schemeClr>
                            </w14:solidFill>
                            <w14:prstDash w14:val="solid"/>
                            <w14:bevel/>
                          </w14:textOutline>
                        </w:rPr>
                      </w:pPr>
                      <w:r>
                        <w:rPr>
                          <w:rFonts w:hint="eastAsia" w:ascii="Meiryo UI" w:hAnsi="Meiryo UI" w:eastAsia="Meiryo UI"/>
                          <w:b w:val="1"/>
                          <w:color w:val="FFFF00"/>
                          <w:sz w:val="68"/>
                          <w14:textOutline w14:w="15240" w14:cap="flat" w14:cmpd="sng" w14:algn="ctr">
                            <w14:solidFill>
                              <w14:schemeClr w14:val="tx1"/>
                            </w14:solidFill>
                            <w14:prstDash w14:val="solid"/>
                            <w14:bevel/>
                          </w14:textOutline>
                        </w:rPr>
                        <w:t>みらい</w:t>
                      </w:r>
                      <w:r>
                        <w:rPr>
                          <w:rFonts w:hint="eastAsia" w:ascii="Meiryo UI" w:hAnsi="Meiryo UI" w:eastAsia="Meiryo UI"/>
                          <w:b w:val="1"/>
                          <w:color w:val="FFFFFF" w:themeColor="background1"/>
                          <w:sz w:val="68"/>
                          <w14:textOutline w14:w="15240" w14:cap="flat" w14:cmpd="sng" w14:algn="ctr">
                            <w14:solidFill>
                              <w14:schemeClr w14:val="tx1">
                                <w14:lumMod w14:val="85000"/>
                                <w14:lumOff w14:val="15000"/>
                              </w14:schemeClr>
                            </w14:solidFill>
                            <w14:prstDash w14:val="solid"/>
                            <w14:bevel/>
                          </w14:textOutline>
                        </w:rPr>
                        <w:t>につなぐ</w:t>
                      </w:r>
                    </w:p>
                  </w:txbxContent>
                </v:textbox>
                <v:imagedata o:title=""/>
                <w10:wrap type="none" anchorx="text" anchory="text"/>
              </v:shape>
            </w:pict>
          </mc:Fallback>
        </mc:AlternateContent>
      </w:r>
      <w:r>
        <w:rPr>
          <w:rFonts w:hint="eastAsia"/>
        </w:rPr>
        <mc:AlternateContent>
          <mc:Choice Requires="wps">
            <w:drawing>
              <wp:anchor distT="0" distB="0" distL="203200" distR="203200" simplePos="0" relativeHeight="16" behindDoc="0" locked="0" layoutInCell="1" hidden="0" allowOverlap="1">
                <wp:simplePos x="0" y="0"/>
                <wp:positionH relativeFrom="column">
                  <wp:posOffset>1812290</wp:posOffset>
                </wp:positionH>
                <wp:positionV relativeFrom="paragraph">
                  <wp:posOffset>-971550</wp:posOffset>
                </wp:positionV>
                <wp:extent cx="3993515" cy="819150"/>
                <wp:effectExtent l="0" t="0" r="635" b="635"/>
                <wp:wrapNone/>
                <wp:docPr id="1030" name="オブジェクト 0"/>
                <a:graphic xmlns:a="http://schemas.openxmlformats.org/drawingml/2006/main">
                  <a:graphicData uri="http://schemas.microsoft.com/office/word/2010/wordprocessingShape">
                    <wps:wsp>
                      <wps:cNvPr id="1030" name="オブジェクト 0"/>
                      <wps:cNvSpPr txBox="1"/>
                      <wps:spPr>
                        <a:xfrm>
                          <a:off x="0" y="0"/>
                          <a:ext cx="3993515" cy="81915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default"/>
                                <w:sz w:val="68"/>
                              </w:rPr>
                            </w:pPr>
                            <w:r>
                              <w:rPr>
                                <w:rFonts w:hint="eastAsia" w:ascii="Meiryo UI" w:hAnsi="Meiryo UI" w:eastAsia="Meiryo UI"/>
                                <w:sz w:val="68"/>
                              </w:rPr>
                              <w:t>元気事業応援補助金</w:t>
                            </w:r>
                          </w:p>
                        </w:txbxContent>
                      </wps:txbx>
                      <wps:bodyPr vertOverflow="overflow" horzOverflow="overflow" wrap="non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76.5pt;mso-position-vertical-relative:text;mso-position-horizontal-relative:text;position:absolute;height:64.5pt;mso-wrap-distance-top:0pt;width:314.45pt;mso-wrap-style:none;mso-wrap-distance-left:16pt;margin-left:142.69pt;z-index:16;" o:spid="_x0000_s1030" o:allowincell="t" o:allowoverlap="t" filled="f" stroked="f" strokeweight="0.5pt" o:spt="202" type="#_x0000_t202">
                <v:fill/>
                <v:stroke linestyle="single"/>
                <v:textbox style="layout-flow:horizontal;" inset="2.0637499999999998mm,0.24694444444444438mm,2.0637499999999998mm,0.24694444444444438mm">
                  <w:txbxContent>
                    <w:p>
                      <w:pPr>
                        <w:pStyle w:val="0"/>
                        <w:rPr>
                          <w:rFonts w:hint="default"/>
                          <w:sz w:val="68"/>
                        </w:rPr>
                      </w:pPr>
                      <w:r>
                        <w:rPr>
                          <w:rFonts w:hint="eastAsia" w:ascii="Meiryo UI" w:hAnsi="Meiryo UI" w:eastAsia="Meiryo UI"/>
                          <w:sz w:val="68"/>
                        </w:rPr>
                        <w:t>元気事業応援補助金</w:t>
                      </w:r>
                    </w:p>
                  </w:txbxContent>
                </v:textbox>
                <v:imagedata o:title=""/>
                <w10:wrap type="none" anchorx="text" anchory="text"/>
              </v:shape>
            </w:pict>
          </mc:Fallback>
        </mc:AlternateContent>
      </w:r>
    </w:p>
    <w:p>
      <w:pPr>
        <w:pStyle w:val="0"/>
        <w:rPr>
          <w:rFonts w:hint="default"/>
        </w:rPr>
      </w:pPr>
      <w:r>
        <w:rPr>
          <w:rFonts w:hint="eastAsia"/>
        </w:rPr>
        <mc:AlternateContent>
          <mc:Choice Requires="wps">
            <w:drawing>
              <wp:anchor distT="0" distB="0" distL="114300" distR="114300" simplePos="0" relativeHeight="12" behindDoc="0" locked="0" layoutInCell="1" hidden="0" allowOverlap="1">
                <wp:simplePos x="0" y="0"/>
                <wp:positionH relativeFrom="column">
                  <wp:posOffset>-627380</wp:posOffset>
                </wp:positionH>
                <wp:positionV relativeFrom="paragraph">
                  <wp:posOffset>221615</wp:posOffset>
                </wp:positionV>
                <wp:extent cx="4892675" cy="1279525"/>
                <wp:effectExtent l="0" t="0" r="635" b="635"/>
                <wp:wrapNone/>
                <wp:docPr id="1031" name="テキスト ボックス 4"/>
                <a:graphic xmlns:a="http://schemas.openxmlformats.org/drawingml/2006/main">
                  <a:graphicData uri="http://schemas.microsoft.com/office/word/2010/wordprocessingShape">
                    <wps:wsp>
                      <wps:cNvPr id="1031" name="テキスト ボックス 4"/>
                      <wps:cNvSpPr txBox="1"/>
                      <wps:spPr>
                        <a:xfrm>
                          <a:off x="0" y="0"/>
                          <a:ext cx="4892675" cy="1279525"/>
                        </a:xfrm>
                        <a:prstGeom prst="rect">
                          <a:avLst/>
                        </a:prstGeom>
                        <a:noFill/>
                        <a:ln w="6350">
                          <a:noFill/>
                        </a:ln>
                        <a:effectLst/>
                      </wps:spPr>
                      <wps:txbx>
                        <w:txbxContent>
                          <w:p>
                            <w:pPr>
                              <w:pStyle w:val="0"/>
                              <w:spacing w:line="360" w:lineRule="exact"/>
                              <w:ind w:firstLine="240" w:firstLineChars="100"/>
                              <w:rPr>
                                <w:rFonts w:hint="default" w:ascii="Meiryo UI" w:hAnsi="Meiryo UI" w:eastAsia="Meiryo UI"/>
                                <w:sz w:val="24"/>
                              </w:rPr>
                            </w:pPr>
                            <w:r>
                              <w:rPr>
                                <w:rFonts w:hint="eastAsia" w:ascii="Meiryo UI" w:hAnsi="Meiryo UI" w:eastAsia="Meiryo UI"/>
                                <w:sz w:val="24"/>
                              </w:rPr>
                              <w:t>市内で実施するさまざまな同窓会、イベント事業に活用できます。</w:t>
                            </w:r>
                          </w:p>
                          <w:p>
                            <w:pPr>
                              <w:pStyle w:val="0"/>
                              <w:autoSpaceDE w:val="0"/>
                              <w:autoSpaceDN w:val="0"/>
                              <w:adjustRightInd w:val="0"/>
                              <w:spacing w:line="360" w:lineRule="exact"/>
                              <w:ind w:firstLine="240" w:firstLineChars="100"/>
                              <w:jc w:val="left"/>
                              <w:rPr>
                                <w:rFonts w:hint="default"/>
                              </w:rPr>
                            </w:pPr>
                            <w:r>
                              <w:rPr>
                                <w:rFonts w:hint="eastAsia" w:ascii="Meiryo UI" w:hAnsi="Meiryo UI" w:eastAsia="Meiryo UI"/>
                                <w:sz w:val="24"/>
                              </w:rPr>
                              <w:t>例えば、企業間の交流イベント、マルシェ、高校生が企画主催する事業、</w:t>
                            </w:r>
                          </w:p>
                          <w:p>
                            <w:pPr>
                              <w:pStyle w:val="0"/>
                              <w:autoSpaceDE w:val="0"/>
                              <w:autoSpaceDN w:val="0"/>
                              <w:adjustRightInd w:val="0"/>
                              <w:spacing w:line="360" w:lineRule="exact"/>
                              <w:ind w:firstLine="240" w:firstLineChars="100"/>
                              <w:jc w:val="left"/>
                              <w:rPr>
                                <w:rFonts w:hint="default" w:ascii="Meiryo UI" w:hAnsi="Meiryo UI" w:eastAsia="Meiryo UI"/>
                                <w:sz w:val="24"/>
                              </w:rPr>
                            </w:pPr>
                            <w:r>
                              <w:rPr>
                                <w:rFonts w:hint="eastAsia" w:ascii="Meiryo UI" w:hAnsi="Meiryo UI" w:eastAsia="Meiryo UI"/>
                                <w:sz w:val="24"/>
                              </w:rPr>
                              <w:t>若者交流イベント、スポーツ交流大会、ワークショップ、同窓会などなど</w:t>
                            </w:r>
                            <w:r>
                              <w:rPr>
                                <w:rFonts w:hint="default" w:ascii="MeiryoUI" w:hAnsi="MeiryoUI" w:eastAsia="MeiryoUI"/>
                                <w:sz w:val="24"/>
                              </w:rPr>
                              <w:t>。</w:t>
                            </w:r>
                          </w:p>
                          <w:p>
                            <w:pPr>
                              <w:pStyle w:val="0"/>
                              <w:autoSpaceDE w:val="0"/>
                              <w:autoSpaceDN w:val="0"/>
                              <w:adjustRightInd w:val="0"/>
                              <w:spacing w:line="360" w:lineRule="exact"/>
                              <w:ind w:firstLine="240" w:firstLineChars="100"/>
                              <w:jc w:val="left"/>
                              <w:rPr>
                                <w:rFonts w:hint="default" w:ascii="Meiryo UI" w:hAnsi="Meiryo UI" w:eastAsia="Meiryo UI"/>
                                <w:sz w:val="24"/>
                              </w:rPr>
                            </w:pPr>
                            <w:r>
                              <w:rPr>
                                <w:rFonts w:hint="eastAsia" w:ascii="Meiryo UI" w:hAnsi="Meiryo UI" w:eastAsia="Meiryo UI"/>
                                <w:sz w:val="24"/>
                              </w:rPr>
                              <w:t>補助の対象となる事業の要件は真庭市ホームページをご覧ください。</w:t>
                            </w:r>
                          </w:p>
                          <w:p>
                            <w:pPr>
                              <w:pStyle w:val="0"/>
                              <w:spacing w:line="360" w:lineRule="exact"/>
                              <w:ind w:left="210" w:leftChars="100"/>
                              <w:rPr>
                                <w:rFonts w:hint="default" w:ascii="Meiryo UI" w:hAnsi="Meiryo UI" w:eastAsia="Meiryo UI"/>
                                <w:b w:val="1"/>
                                <w:sz w:val="24"/>
                              </w:rPr>
                            </w:pPr>
                            <w:r>
                              <w:rPr>
                                <w:rFonts w:hint="eastAsia" w:ascii="Meiryo UI" w:hAnsi="Meiryo UI" w:eastAsia="Meiryo UI"/>
                                <w:b w:val="1"/>
                                <w:sz w:val="24"/>
                              </w:rPr>
                              <w:t>今年度より市外で真庭市の魅力を発信する事業も対象になります！</w:t>
                            </w:r>
                          </w:p>
                          <w:p>
                            <w:pPr>
                              <w:pStyle w:val="0"/>
                              <w:spacing w:line="360" w:lineRule="exact"/>
                              <w:ind w:left="210" w:leftChars="100" w:firstLine="240" w:firstLineChars="100"/>
                              <w:rPr>
                                <w:rFonts w:hint="default" w:ascii="Meiryo UI" w:hAnsi="Meiryo UI" w:eastAsia="Meiryo UI"/>
                                <w:b w:val="1"/>
                                <w:sz w:val="24"/>
                              </w:rPr>
                            </w:pP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4" style="mso-wrap-distance-right:9pt;mso-wrap-distance-bottom:0pt;margin-top:17.45pt;mso-position-vertical-relative:text;mso-position-horizontal-relative:text;v-text-anchor:top;position:absolute;height:100.75pt;mso-wrap-distance-top:0pt;width:385.25pt;mso-wrap-distance-left:9pt;margin-left:-49.4pt;z-index:12;" o:spid="_x0000_s1031" o:allowincell="t" o:allowoverlap="t" filled="f" stroked="f" strokeweight="0.5pt" o:spt="202" type="#_x0000_t202">
                <v:fill/>
                <v:textbox style="layout-flow:horizontal;">
                  <w:txbxContent>
                    <w:p>
                      <w:pPr>
                        <w:pStyle w:val="0"/>
                        <w:spacing w:line="360" w:lineRule="exact"/>
                        <w:ind w:firstLine="240" w:firstLineChars="100"/>
                        <w:rPr>
                          <w:rFonts w:hint="default" w:ascii="Meiryo UI" w:hAnsi="Meiryo UI" w:eastAsia="Meiryo UI"/>
                          <w:sz w:val="24"/>
                        </w:rPr>
                      </w:pPr>
                      <w:r>
                        <w:rPr>
                          <w:rFonts w:hint="eastAsia" w:ascii="Meiryo UI" w:hAnsi="Meiryo UI" w:eastAsia="Meiryo UI"/>
                          <w:sz w:val="24"/>
                        </w:rPr>
                        <w:t>市内で実施するさまざまな同窓会、イベント事業に活用できます。</w:t>
                      </w:r>
                    </w:p>
                    <w:p>
                      <w:pPr>
                        <w:pStyle w:val="0"/>
                        <w:autoSpaceDE w:val="0"/>
                        <w:autoSpaceDN w:val="0"/>
                        <w:adjustRightInd w:val="0"/>
                        <w:spacing w:line="360" w:lineRule="exact"/>
                        <w:ind w:firstLine="240" w:firstLineChars="100"/>
                        <w:jc w:val="left"/>
                        <w:rPr>
                          <w:rFonts w:hint="default"/>
                        </w:rPr>
                      </w:pPr>
                      <w:r>
                        <w:rPr>
                          <w:rFonts w:hint="eastAsia" w:ascii="Meiryo UI" w:hAnsi="Meiryo UI" w:eastAsia="Meiryo UI"/>
                          <w:sz w:val="24"/>
                        </w:rPr>
                        <w:t>例えば、企業間の交流イベント、マルシェ、高校生が企画主催する事業、</w:t>
                      </w:r>
                    </w:p>
                    <w:p>
                      <w:pPr>
                        <w:pStyle w:val="0"/>
                        <w:autoSpaceDE w:val="0"/>
                        <w:autoSpaceDN w:val="0"/>
                        <w:adjustRightInd w:val="0"/>
                        <w:spacing w:line="360" w:lineRule="exact"/>
                        <w:ind w:firstLine="240" w:firstLineChars="100"/>
                        <w:jc w:val="left"/>
                        <w:rPr>
                          <w:rFonts w:hint="default" w:ascii="Meiryo UI" w:hAnsi="Meiryo UI" w:eastAsia="Meiryo UI"/>
                          <w:sz w:val="24"/>
                        </w:rPr>
                      </w:pPr>
                      <w:r>
                        <w:rPr>
                          <w:rFonts w:hint="eastAsia" w:ascii="Meiryo UI" w:hAnsi="Meiryo UI" w:eastAsia="Meiryo UI"/>
                          <w:sz w:val="24"/>
                        </w:rPr>
                        <w:t>若者交流イベント、スポーツ交流大会、ワークショップ、同窓会などなど</w:t>
                      </w:r>
                      <w:r>
                        <w:rPr>
                          <w:rFonts w:hint="default" w:ascii="MeiryoUI" w:hAnsi="MeiryoUI" w:eastAsia="MeiryoUI"/>
                          <w:sz w:val="24"/>
                        </w:rPr>
                        <w:t>。</w:t>
                      </w:r>
                    </w:p>
                    <w:p>
                      <w:pPr>
                        <w:pStyle w:val="0"/>
                        <w:autoSpaceDE w:val="0"/>
                        <w:autoSpaceDN w:val="0"/>
                        <w:adjustRightInd w:val="0"/>
                        <w:spacing w:line="360" w:lineRule="exact"/>
                        <w:ind w:firstLine="240" w:firstLineChars="100"/>
                        <w:jc w:val="left"/>
                        <w:rPr>
                          <w:rFonts w:hint="default" w:ascii="Meiryo UI" w:hAnsi="Meiryo UI" w:eastAsia="Meiryo UI"/>
                          <w:sz w:val="24"/>
                        </w:rPr>
                      </w:pPr>
                      <w:r>
                        <w:rPr>
                          <w:rFonts w:hint="eastAsia" w:ascii="Meiryo UI" w:hAnsi="Meiryo UI" w:eastAsia="Meiryo UI"/>
                          <w:sz w:val="24"/>
                        </w:rPr>
                        <w:t>補助の対象となる事業の要件は真庭市ホームページをご覧ください。</w:t>
                      </w:r>
                    </w:p>
                    <w:p>
                      <w:pPr>
                        <w:pStyle w:val="0"/>
                        <w:spacing w:line="360" w:lineRule="exact"/>
                        <w:ind w:left="210" w:leftChars="100"/>
                        <w:rPr>
                          <w:rFonts w:hint="default" w:ascii="Meiryo UI" w:hAnsi="Meiryo UI" w:eastAsia="Meiryo UI"/>
                          <w:b w:val="1"/>
                          <w:sz w:val="24"/>
                        </w:rPr>
                      </w:pPr>
                      <w:r>
                        <w:rPr>
                          <w:rFonts w:hint="eastAsia" w:ascii="Meiryo UI" w:hAnsi="Meiryo UI" w:eastAsia="Meiryo UI"/>
                          <w:b w:val="1"/>
                          <w:sz w:val="24"/>
                        </w:rPr>
                        <w:t>今年度より市外で真庭市の魅力を発信する事業も対象になります！</w:t>
                      </w:r>
                    </w:p>
                    <w:p>
                      <w:pPr>
                        <w:pStyle w:val="0"/>
                        <w:spacing w:line="360" w:lineRule="exact"/>
                        <w:ind w:left="210" w:leftChars="100" w:firstLine="240" w:firstLineChars="100"/>
                        <w:rPr>
                          <w:rFonts w:hint="default" w:ascii="Meiryo UI" w:hAnsi="Meiryo UI" w:eastAsia="Meiryo UI"/>
                          <w:b w:val="1"/>
                          <w:sz w:val="24"/>
                        </w:rPr>
                      </w:pPr>
                    </w:p>
                  </w:txbxContent>
                </v:textbox>
                <v:imagedata o:title=""/>
                <w10:wrap type="none" anchorx="text" anchory="text"/>
              </v:shape>
            </w:pict>
          </mc:Fallback>
        </mc:AlternateContent>
      </w:r>
      <w:r>
        <w:rPr>
          <w:rFonts w:hint="eastAsia"/>
        </w:rPr>
        <mc:AlternateContent>
          <mc:Choice Requires="wps">
            <w:drawing>
              <wp:anchor distT="0" distB="0" distL="203200" distR="203200" simplePos="0" relativeHeight="11" behindDoc="0" locked="0" layoutInCell="1" hidden="0" allowOverlap="1">
                <wp:simplePos x="0" y="0"/>
                <wp:positionH relativeFrom="column">
                  <wp:posOffset>-627380</wp:posOffset>
                </wp:positionH>
                <wp:positionV relativeFrom="paragraph">
                  <wp:posOffset>221615</wp:posOffset>
                </wp:positionV>
                <wp:extent cx="4780915" cy="1235075"/>
                <wp:effectExtent l="635" t="635" r="268605" b="10795"/>
                <wp:wrapNone/>
                <wp:docPr id="1032" name="オブジェクト 0"/>
                <a:graphic xmlns:a="http://schemas.openxmlformats.org/drawingml/2006/main">
                  <a:graphicData uri="http://schemas.microsoft.com/office/word/2010/wordprocessingShape">
                    <wps:wsp>
                      <wps:cNvPr id="1032" name="オブジェクト 0"/>
                      <wps:cNvSpPr/>
                      <wps:spPr>
                        <a:xfrm>
                          <a:off x="0" y="0"/>
                          <a:ext cx="4780915" cy="1235075"/>
                        </a:xfrm>
                        <a:prstGeom prst="wedgeRoundRectCallout">
                          <a:avLst>
                            <a:gd name="adj1" fmla="val 54999"/>
                            <a:gd name="adj2" fmla="val -2284"/>
                            <a:gd name="adj3" fmla="val 16667"/>
                          </a:avLst>
                        </a:prstGeom>
                        <a:noFill/>
                        <a:ln w="12700" cap="flat" cmpd="sng" algn="ctr">
                          <a:solidFill>
                            <a:schemeClr val="dk1"/>
                          </a:solidFill>
                          <a:prstDash val="solid"/>
                        </a:ln>
                      </wps:spPr>
                      <wps:style>
                        <a:lnRef idx="2">
                          <a:schemeClr val="dk1"/>
                        </a:lnRef>
                        <a:fillRef idx="1">
                          <a:schemeClr val="lt1"/>
                        </a:fillRef>
                        <a:effectRef idx="0">
                          <a:schemeClr val="accent1"/>
                        </a:effectRef>
                        <a:fontRef idx="none">
                          <a:schemeClr val="dk1"/>
                        </a:fontRef>
                      </wps:style>
                      <wps:txbx>
                        <w:txbxContent>
                          <w:p>
                            <w:pPr>
                              <w:pStyle w:val="0"/>
                              <w:jc w:val="center"/>
                              <w:rPr>
                                <w:rFonts w:hint="default"/>
                              </w:rPr>
                            </w:pPr>
                          </w:p>
                        </w:txbxContent>
                      </wps:txbx>
                      <wps:bodyPr vertOverflow="overflow" horzOverflow="overflow" wrap="square" anchor="ctr"/>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オブジェクト 0" style="mso-wrap-distance-right:16pt;mso-wrap-distance-bottom:0pt;margin-top:17.45pt;mso-position-vertical-relative:text;mso-position-horizontal-relative:text;v-text-anchor:middle;position:absolute;height:97.25pt;mso-wrap-distance-top:0pt;width:376.45pt;mso-wrap-distance-left:16pt;margin-left:-49.4pt;z-index:11;" o:spid="_x0000_s1032" o:allowincell="t" o:allowoverlap="t" filled="f" stroked="t" strokecolor="#000000 [3200]" strokeweight="1pt" o:spt="62" type="#_x0000_t62" adj="22680,10307">
                <v:fill/>
                <v:stroke linestyle="single" endcap="flat" dashstyle="solid" filltype="solid"/>
                <v:textbox style="layout-flow:horizontal;">
                  <w:txbxContent>
                    <w:p>
                      <w:pPr>
                        <w:pStyle w:val="0"/>
                        <w:jc w:val="center"/>
                        <w:rPr>
                          <w:rFonts w:hint="default"/>
                        </w:rPr>
                      </w:pPr>
                    </w:p>
                  </w:txbxContent>
                </v:textbox>
                <v:imagedata o:title=""/>
                <w10:wrap type="none" anchorx="text" anchory="text"/>
              </v:shape>
            </w:pict>
          </mc:Fallback>
        </mc:AlternateConten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r>
        <w:rPr>
          <w:rFonts w:hint="eastAsia"/>
        </w:rPr>
        <mc:AlternateContent>
          <mc:Choice Requires="wpg">
            <w:drawing>
              <wp:anchor distT="0" distB="0" distL="114300" distR="114300" simplePos="0" relativeHeight="17" behindDoc="0" locked="0" layoutInCell="1" hidden="0" allowOverlap="1">
                <wp:simplePos x="0" y="0"/>
                <wp:positionH relativeFrom="column">
                  <wp:posOffset>-760730</wp:posOffset>
                </wp:positionH>
                <wp:positionV relativeFrom="paragraph">
                  <wp:posOffset>193675</wp:posOffset>
                </wp:positionV>
                <wp:extent cx="4705985" cy="776605"/>
                <wp:effectExtent l="635" t="0" r="635" b="635"/>
                <wp:wrapNone/>
                <wp:docPr id="1033" name="オブジェクト 0"/>
                <a:graphic xmlns:a="http://schemas.openxmlformats.org/drawingml/2006/main">
                  <a:graphicData uri="http://schemas.microsoft.com/office/word/2010/wordprocessingGroup">
                    <wpg:wgp>
                      <wpg:cNvGrpSpPr/>
                      <wpg:grpSpPr>
                        <a:xfrm>
                          <a:off x="0" y="0"/>
                          <a:ext cx="4705985" cy="776605"/>
                          <a:chOff x="405" y="5419"/>
                          <a:chExt cx="7411" cy="1223"/>
                        </a:xfrm>
                      </wpg:grpSpPr>
                      <wps:wsp>
                        <wps:cNvPr id="1034" name="角丸四角形 8"/>
                        <wps:cNvSpPr/>
                        <wps:spPr>
                          <a:xfrm>
                            <a:off x="405" y="5937"/>
                            <a:ext cx="7155" cy="705"/>
                          </a:xfrm>
                          <a:prstGeom prst="roundRect">
                            <a:avLst/>
                          </a:prstGeom>
                          <a:solidFill>
                            <a:srgbClr val="90D7F0">
                              <a:alpha val="45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wps:wsp>
                        <wps:cNvPr id="1035" name="テキスト ボックス 23"/>
                        <wps:cNvSpPr txBox="1"/>
                        <wps:spPr>
                          <a:xfrm>
                            <a:off x="780" y="5419"/>
                            <a:ext cx="2385" cy="645"/>
                          </a:xfrm>
                          <a:prstGeom prst="rect">
                            <a:avLst/>
                          </a:prstGeom>
                          <a:noFill/>
                          <a:ln w="6350">
                            <a:noFill/>
                          </a:ln>
                          <a:effectLst/>
                        </wps:spPr>
                        <wps:txbx>
                          <w:txbxContent>
                            <w:p>
                              <w:pPr>
                                <w:pStyle w:val="0"/>
                                <w:rPr>
                                  <w:rFonts w:hint="default" w:ascii="HGSｺﾞｼｯｸM" w:hAnsi="HGSｺﾞｼｯｸM" w:eastAsia="HGSｺﾞｼｯｸM"/>
                                  <w:b w:val="1"/>
                                  <w:sz w:val="28"/>
                                </w:rPr>
                              </w:pPr>
                              <w:r>
                                <w:rPr>
                                  <w:rFonts w:hint="eastAsia" w:ascii="Meiryo UI" w:hAnsi="Meiryo UI" w:eastAsia="Meiryo UI"/>
                                  <w:b w:val="1"/>
                                  <w:sz w:val="28"/>
                                </w:rPr>
                                <w:t>◇補助対象期間</w:t>
                              </w:r>
                            </w:p>
                          </w:txbxContent>
                        </wps:txbx>
                        <wps:bodyPr rot="0" vertOverflow="overflow" horzOverflow="overflow" wrap="square" numCol="1" spcCol="0" rtlCol="0" fromWordArt="0" anchor="t" anchorCtr="0" forceAA="0" compatLnSpc="1"/>
                      </wps:wsp>
                      <wps:wsp>
                        <wps:cNvPr id="1036" name="テキスト ボックス 7"/>
                        <wps:cNvSpPr txBox="1"/>
                        <wps:spPr>
                          <a:xfrm>
                            <a:off x="676" y="5856"/>
                            <a:ext cx="7140" cy="645"/>
                          </a:xfrm>
                          <a:prstGeom prst="rect">
                            <a:avLst/>
                          </a:prstGeom>
                          <a:noFill/>
                          <a:ln w="6350">
                            <a:noFill/>
                          </a:ln>
                          <a:effectLst/>
                        </wps:spPr>
                        <wps:txbx>
                          <w:txbxContent>
                            <w:p>
                              <w:pPr>
                                <w:pStyle w:val="0"/>
                                <w:rPr>
                                  <w:rFonts w:hint="default" w:ascii="HGSｺﾞｼｯｸM" w:hAnsi="HGSｺﾞｼｯｸM" w:eastAsia="HGSｺﾞｼｯｸM"/>
                                  <w:sz w:val="22"/>
                                </w:rPr>
                              </w:pPr>
                              <w:r>
                                <w:rPr>
                                  <w:rFonts w:hint="eastAsia" w:ascii="Meiryo UI" w:hAnsi="Meiryo UI" w:eastAsia="Meiryo UI"/>
                                  <w:sz w:val="24"/>
                                </w:rPr>
                                <w:t>２０２５年４月１日（火）～２０２６年３月３１日（火）</w:t>
                              </w:r>
                            </w:p>
                          </w:txbxContent>
                        </wps:txbx>
                        <wps:bodyPr rot="0" vertOverflow="overflow" horzOverflow="overflow" wrap="square" numCol="1" spcCol="0" rtlCol="0" fromWordArt="0" anchor="t" anchorCtr="0" forceAA="0" compatLnSpc="1"/>
                      </wps:wsp>
                    </wpg:wgp>
                  </a:graphicData>
                </a:graphic>
              </wp:anchor>
            </w:drawing>
          </mc:Choice>
          <mc:Fallback>
            <w:pict>
              <v:group id="オブジェクト 0" style="mso-wrap-distance-right:9pt;mso-wrap-distance-bottom:0pt;margin-top:15.25pt;mso-position-vertical-relative:text;mso-position-horizontal-relative:text;position:absolute;height:61.15pt;mso-wrap-distance-top:0pt;width:370.55pt;mso-wrap-distance-left:9pt;margin-left:-59.9pt;z-index:17;" coordsize="7411,1223" coordorigin="405,5419" o:spid="_x0000_s1033" o:allowincell="t" o:allowoverlap="t">
                <v:roundrect id="角丸四角形 8" style="height:705;width:7155;top:5937;left:405;position:absolute;" o:spid="_x0000_s1034" filled="t" fillcolor="#90d7f0" stroked="f" strokecolor="#385d8a" strokeweight="1pt" o:spt="2" arcsize="10923f">
                  <v:fill opacity="29491f"/>
                  <v:stroke linestyle="single" endcap="flat" dashstyle="solid"/>
                  <v:textbox style="layout-flow:horizontal;"/>
                  <v:imagedata o:title=""/>
                  <w10:wrap type="none" anchorx="text" anchory="text"/>
                </v:roundrect>
                <v:shapetype id="_x0000_t202" coordsize="21600,21600" o:spt="202" path="m,l,21600r21600,l21600,xe">
                  <v:stroke joinstyle="miter"/>
                  <v:path gradientshapeok="t" o:connecttype="rect"/>
                </v:shapetype>
                <v:shape id="テキスト ボックス 23" style="height:645;width:2385;top:5419;left:780;position:absolute;" o:spid="_x0000_s1035" filled="f" stroked="f" strokeweight="0.5pt" o:spt="202" type="#_x0000_t202">
                  <v:fill/>
                  <v:textbox style="layout-flow:horizontal;">
                    <w:txbxContent>
                      <w:p>
                        <w:pPr>
                          <w:pStyle w:val="0"/>
                          <w:rPr>
                            <w:rFonts w:hint="default" w:ascii="HGSｺﾞｼｯｸM" w:hAnsi="HGSｺﾞｼｯｸM" w:eastAsia="HGSｺﾞｼｯｸM"/>
                            <w:b w:val="1"/>
                            <w:sz w:val="28"/>
                          </w:rPr>
                        </w:pPr>
                        <w:r>
                          <w:rPr>
                            <w:rFonts w:hint="eastAsia" w:ascii="Meiryo UI" w:hAnsi="Meiryo UI" w:eastAsia="Meiryo UI"/>
                            <w:b w:val="1"/>
                            <w:sz w:val="28"/>
                          </w:rPr>
                          <w:t>◇補助対象期間</w:t>
                        </w:r>
                      </w:p>
                    </w:txbxContent>
                  </v:textbox>
                  <v:imagedata o:title=""/>
                  <w10:wrap type="none" anchorx="text" anchory="text"/>
                </v:shape>
                <v:shape id="テキスト ボックス 7" style="height:645;width:7140;top:5856;left:676;position:absolute;" o:spid="_x0000_s1036" filled="f" stroked="f" strokeweight="0.5pt" o:spt="202" type="#_x0000_t202">
                  <v:fill/>
                  <v:textbox style="layout-flow:horizontal;">
                    <w:txbxContent>
                      <w:p>
                        <w:pPr>
                          <w:pStyle w:val="0"/>
                          <w:rPr>
                            <w:rFonts w:hint="default" w:ascii="HGSｺﾞｼｯｸM" w:hAnsi="HGSｺﾞｼｯｸM" w:eastAsia="HGSｺﾞｼｯｸM"/>
                            <w:sz w:val="22"/>
                          </w:rPr>
                        </w:pPr>
                        <w:r>
                          <w:rPr>
                            <w:rFonts w:hint="eastAsia" w:ascii="Meiryo UI" w:hAnsi="Meiryo UI" w:eastAsia="Meiryo UI"/>
                            <w:sz w:val="24"/>
                          </w:rPr>
                          <w:t>２０２５年４月１日（火）～２０２６年３月３１日（火）</w:t>
                        </w:r>
                      </w:p>
                    </w:txbxContent>
                  </v:textbox>
                  <v:imagedata o:title=""/>
                  <w10:wrap type="none" anchorx="text" anchory="text"/>
                </v:shape>
                <w10:wrap type="none" anchorx="text" anchory="text"/>
              </v:group>
            </w:pict>
          </mc:Fallback>
        </mc:AlternateContent>
      </w:r>
    </w:p>
    <w:p>
      <w:pPr>
        <w:pStyle w:val="0"/>
        <w:rPr>
          <w:rFonts w:hint="default"/>
        </w:rPr>
      </w:pPr>
    </w:p>
    <w:p>
      <w:pPr>
        <w:pStyle w:val="0"/>
        <w:rPr>
          <w:rFonts w:hint="default"/>
        </w:rPr>
      </w:pPr>
      <w:r>
        <w:rPr>
          <w:rFonts w:hint="eastAsia"/>
        </w:rPr>
        <mc:AlternateContent>
          <mc:Choice Requires="wps">
            <w:drawing>
              <wp:anchor distT="0" distB="0" distL="114300" distR="114300" simplePos="0" relativeHeight="32" behindDoc="0" locked="0" layoutInCell="1" hidden="0" allowOverlap="1">
                <wp:simplePos x="0" y="0"/>
                <wp:positionH relativeFrom="column">
                  <wp:posOffset>4048125</wp:posOffset>
                </wp:positionH>
                <wp:positionV relativeFrom="paragraph">
                  <wp:posOffset>13970</wp:posOffset>
                </wp:positionV>
                <wp:extent cx="1514475" cy="409575"/>
                <wp:effectExtent l="0" t="0" r="635" b="635"/>
                <wp:wrapNone/>
                <wp:docPr id="1037" name="テキスト ボックス 12"/>
                <a:graphic xmlns:a="http://schemas.openxmlformats.org/drawingml/2006/main">
                  <a:graphicData uri="http://schemas.microsoft.com/office/word/2010/wordprocessingShape">
                    <wps:wsp>
                      <wps:cNvPr id="1037" name="テキスト ボックス 12"/>
                      <wps:cNvSpPr txBox="1"/>
                      <wps:spPr>
                        <a:xfrm>
                          <a:off x="0" y="0"/>
                          <a:ext cx="1514475" cy="409575"/>
                        </a:xfrm>
                        <a:prstGeom prst="rect">
                          <a:avLst/>
                        </a:prstGeom>
                        <a:noFill/>
                        <a:ln w="6350">
                          <a:noFill/>
                        </a:ln>
                        <a:effectLst/>
                      </wps:spPr>
                      <wps:txbx>
                        <w:txbxContent>
                          <w:p>
                            <w:pPr>
                              <w:pStyle w:val="0"/>
                              <w:rPr>
                                <w:rFonts w:hint="default" w:ascii="HGSｺﾞｼｯｸM" w:hAnsi="HGSｺﾞｼｯｸM" w:eastAsia="HGSｺﾞｼｯｸM"/>
                                <w:b w:val="1"/>
                                <w:sz w:val="28"/>
                              </w:rPr>
                            </w:pPr>
                            <w:r>
                              <w:rPr>
                                <w:rFonts w:hint="eastAsia" w:ascii="Meiryo UI" w:hAnsi="Meiryo UI" w:eastAsia="Meiryo UI"/>
                                <w:b w:val="1"/>
                                <w:sz w:val="28"/>
                              </w:rPr>
                              <w:t>◇補助金額</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2" style="mso-wrap-distance-right:9pt;mso-wrap-distance-bottom:0pt;margin-top:1.1000000000000001pt;mso-position-vertical-relative:text;mso-position-horizontal-relative:text;v-text-anchor:top;position:absolute;height:32.25pt;mso-wrap-distance-top:0pt;width:119.25pt;mso-wrap-distance-left:9pt;margin-left:318.75pt;z-index:32;" o:spid="_x0000_s1037" o:allowincell="t" o:allowoverlap="t" filled="f" stroked="f" strokeweight="0.5pt" o:spt="202" type="#_x0000_t202">
                <v:fill/>
                <v:textbox style="layout-flow:horizontal;">
                  <w:txbxContent>
                    <w:p>
                      <w:pPr>
                        <w:pStyle w:val="0"/>
                        <w:rPr>
                          <w:rFonts w:hint="default" w:ascii="HGSｺﾞｼｯｸM" w:hAnsi="HGSｺﾞｼｯｸM" w:eastAsia="HGSｺﾞｼｯｸM"/>
                          <w:b w:val="1"/>
                          <w:sz w:val="28"/>
                        </w:rPr>
                      </w:pPr>
                      <w:r>
                        <w:rPr>
                          <w:rFonts w:hint="eastAsia" w:ascii="Meiryo UI" w:hAnsi="Meiryo UI" w:eastAsia="Meiryo UI"/>
                          <w:b w:val="1"/>
                          <w:sz w:val="28"/>
                        </w:rPr>
                        <w:t>◇補助金額</w:t>
                      </w:r>
                    </w:p>
                  </w:txbxContent>
                </v:textbox>
                <v:imagedata o:title=""/>
                <w10:wrap type="none" anchorx="text" anchory="text"/>
              </v:shape>
            </w:pict>
          </mc:Fallback>
        </mc:AlternateContent>
      </w:r>
    </w:p>
    <w:p>
      <w:pPr>
        <w:pStyle w:val="0"/>
        <w:rPr>
          <w:rFonts w:hint="default"/>
        </w:rPr>
      </w:pPr>
      <w:r>
        <w:rPr>
          <w:rFonts w:hint="eastAsia"/>
        </w:rPr>
        <mc:AlternateContent>
          <mc:Choice Requires="wpg">
            <w:drawing>
              <wp:anchor distT="0" distB="0" distL="114300" distR="114300" simplePos="0" relativeHeight="21" behindDoc="0" locked="0" layoutInCell="1" hidden="0" allowOverlap="1">
                <wp:simplePos x="0" y="0"/>
                <wp:positionH relativeFrom="column">
                  <wp:posOffset>-861695</wp:posOffset>
                </wp:positionH>
                <wp:positionV relativeFrom="paragraph">
                  <wp:posOffset>111125</wp:posOffset>
                </wp:positionV>
                <wp:extent cx="4581525" cy="1814830"/>
                <wp:effectExtent l="635" t="0" r="635" b="635"/>
                <wp:wrapNone/>
                <wp:docPr id="1038" name="オブジェクト 0"/>
                <a:graphic xmlns:a="http://schemas.openxmlformats.org/drawingml/2006/main">
                  <a:graphicData uri="http://schemas.microsoft.com/office/word/2010/wordprocessingGroup">
                    <wpg:wgp>
                      <wpg:cNvGrpSpPr/>
                      <wpg:grpSpPr>
                        <a:xfrm>
                          <a:off x="0" y="0"/>
                          <a:ext cx="4581525" cy="1814830"/>
                          <a:chOff x="345" y="6655"/>
                          <a:chExt cx="7215" cy="2858"/>
                        </a:xfrm>
                      </wpg:grpSpPr>
                      <wps:wsp>
                        <wps:cNvPr id="1039" name="角丸四角形 26"/>
                        <wps:cNvSpPr/>
                        <wps:spPr>
                          <a:xfrm>
                            <a:off x="345" y="7173"/>
                            <a:ext cx="7215" cy="2340"/>
                          </a:xfrm>
                          <a:prstGeom prst="roundRect">
                            <a:avLst/>
                          </a:prstGeom>
                          <a:solidFill>
                            <a:srgbClr val="90D7F0">
                              <a:alpha val="45000"/>
                            </a:srgbClr>
                          </a:solidFill>
                          <a:ln w="12700" cap="flat" cmpd="sng" algn="ctr">
                            <a:noFill/>
                            <a:prstDash val="solid"/>
                          </a:ln>
                          <a:effectLst/>
                        </wps:spPr>
                        <wps:bodyPr/>
                      </wps:wsp>
                      <wps:wsp>
                        <wps:cNvPr id="1040" name="テキスト ボックス 5"/>
                        <wps:cNvSpPr txBox="1"/>
                        <wps:spPr>
                          <a:xfrm>
                            <a:off x="780" y="6655"/>
                            <a:ext cx="2625" cy="6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0"/>
                                <w:rPr>
                                  <w:rFonts w:hint="default" w:ascii="HGSｺﾞｼｯｸM" w:hAnsi="HGSｺﾞｼｯｸM" w:eastAsia="HGSｺﾞｼｯｸM"/>
                                  <w:b w:val="1"/>
                                  <w:sz w:val="28"/>
                                </w:rPr>
                              </w:pPr>
                              <w:r>
                                <w:rPr>
                                  <w:rFonts w:hint="eastAsia" w:ascii="Meiryo UI" w:hAnsi="Meiryo UI" w:eastAsia="Meiryo UI"/>
                                  <w:b w:val="1"/>
                                  <w:sz w:val="28"/>
                                </w:rPr>
                                <w:t>◇補助対象団体</w:t>
                              </w:r>
                            </w:p>
                          </w:txbxContent>
                        </wps:txbx>
                        <wps:bodyPr rot="0" vertOverflow="overflow" horzOverflow="overflow" wrap="square" numCol="1" spcCol="0" rtlCol="0" fromWordArt="0" anchor="t" anchorCtr="0" forceAA="0" compatLnSpc="1"/>
                      </wps:wsp>
                      <wps:wsp>
                        <wps:cNvPr id="1041" name="オブジェクト 0"/>
                        <wps:cNvSpPr txBox="1"/>
                        <wps:spPr>
                          <a:xfrm>
                            <a:off x="508" y="7213"/>
                            <a:ext cx="6776" cy="230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spacing w:line="360" w:lineRule="exact"/>
                                <w:ind w:left="240" w:hanging="240" w:hangingChars="100"/>
                                <w:rPr>
                                  <w:rFonts w:hint="default" w:ascii="Meiryo UI" w:hAnsi="Meiryo UI" w:eastAsia="Meiryo UI"/>
                                  <w:sz w:val="24"/>
                                </w:rPr>
                              </w:pPr>
                              <w:r>
                                <w:rPr>
                                  <w:rFonts w:hint="eastAsia" w:ascii="Meiryo UI" w:hAnsi="Meiryo UI" w:eastAsia="Meiryo UI"/>
                                  <w:sz w:val="24"/>
                                </w:rPr>
                                <w:t>次に該当する市内団体</w:t>
                              </w:r>
                            </w:p>
                            <w:p>
                              <w:pPr>
                                <w:pStyle w:val="0"/>
                                <w:spacing w:line="360" w:lineRule="exact"/>
                                <w:ind w:left="210" w:leftChars="100"/>
                                <w:rPr>
                                  <w:rFonts w:hint="default" w:ascii="Meiryo UI" w:hAnsi="Meiryo UI" w:eastAsia="Meiryo UI"/>
                                  <w:sz w:val="24"/>
                                </w:rPr>
                              </w:pPr>
                              <w:r>
                                <w:rPr>
                                  <w:rFonts w:hint="eastAsia" w:ascii="Meiryo UI" w:hAnsi="Meiryo UI" w:eastAsia="Meiryo UI"/>
                                  <w:sz w:val="24"/>
                                </w:rPr>
                                <w:t>民間任意団体、特定非営利活動法人、一般社団法人、公益社団法人、一般財団法人、公益財団法人、法人または個人事業主、幹事会、同窓会の代表者等</w:t>
                              </w:r>
                            </w:p>
                            <w:p>
                              <w:pPr>
                                <w:pStyle w:val="0"/>
                                <w:spacing w:line="360" w:lineRule="exact"/>
                                <w:ind w:left="240" w:hanging="240" w:hangingChars="100"/>
                                <w:rPr>
                                  <w:rFonts w:hint="default" w:ascii="HGSｺﾞｼｯｸM" w:hAnsi="HGSｺﾞｼｯｸM" w:eastAsia="HGSｺﾞｼｯｸM"/>
                                </w:rPr>
                              </w:pPr>
                              <w:r>
                                <w:rPr>
                                  <w:rFonts w:hint="eastAsia" w:ascii="Meiryo UI" w:hAnsi="Meiryo UI" w:eastAsia="Meiryo UI"/>
                                  <w:sz w:val="24"/>
                                </w:rPr>
                                <w:t>※ただし、政治活動、宗教活動または社会通念上公金で補助することがふさわしくない活動を目的とする団体は除きます。</w:t>
                              </w:r>
                            </w:p>
                          </w:txbxContent>
                        </wps:txbx>
                        <wps:bodyPr vertOverflow="overflow" horzOverflow="overflow" wrap="square" lIns="74295" tIns="8890" rIns="74295" bIns="8890"/>
                      </wps:wsp>
                    </wpg:wgp>
                  </a:graphicData>
                </a:graphic>
              </wp:anchor>
            </w:drawing>
          </mc:Choice>
          <mc:Fallback>
            <w:pict>
              <v:group id="オブジェクト 0" style="mso-wrap-distance-right:9pt;mso-wrap-distance-bottom:0pt;margin-top:8.75pt;mso-position-vertical-relative:text;mso-position-horizontal-relative:text;position:absolute;height:142.9pt;mso-wrap-distance-top:0pt;width:360.75pt;mso-wrap-distance-left:9pt;margin-left:-67.84pt;z-index:21;" coordsize="7215,2858" coordorigin="345,6655" o:spid="_x0000_s1038" o:allowincell="t" o:allowoverlap="t">
                <v:roundrect id="角丸四角形 26" style="height:2340;width:7215;top:7173;left:345;position:absolute;" o:spid="_x0000_s1039" filled="t" fillcolor="#90d7f0" stroked="f" strokeweight="1pt" o:spt="2" arcsize="10923f">
                  <v:fill opacity="29491f"/>
                  <v:stroke linestyle="single" endcap="flat" dashstyle="solid"/>
                  <v:textbox style="layout-flow:horizontal;"/>
                  <v:imagedata o:title=""/>
                  <w10:wrap type="none" anchorx="text" anchory="text"/>
                </v:roundrect>
                <v:shapetype id="_x0000_t202" coordsize="21600,21600" o:spt="202" path="m,l,21600r21600,l21600,xe">
                  <v:stroke joinstyle="miter"/>
                  <v:path gradientshapeok="t" o:connecttype="rect"/>
                </v:shapetype>
                <v:shape id="テキスト ボックス 5" style="height:645;width:2625;top:6655;left:780;position:absolute;" o:spid="_x0000_s1040" filled="f" stroked="f" strokeweight="0.5pt" o:spt="202" type="#_x0000_t202">
                  <v:fill/>
                  <v:textbox style="layout-flow:horizontal;">
                    <w:txbxContent>
                      <w:p>
                        <w:pPr>
                          <w:pStyle w:val="0"/>
                          <w:rPr>
                            <w:rFonts w:hint="default" w:ascii="HGSｺﾞｼｯｸM" w:hAnsi="HGSｺﾞｼｯｸM" w:eastAsia="HGSｺﾞｼｯｸM"/>
                            <w:b w:val="1"/>
                            <w:sz w:val="28"/>
                          </w:rPr>
                        </w:pPr>
                        <w:r>
                          <w:rPr>
                            <w:rFonts w:hint="eastAsia" w:ascii="Meiryo UI" w:hAnsi="Meiryo UI" w:eastAsia="Meiryo UI"/>
                            <w:b w:val="1"/>
                            <w:sz w:val="28"/>
                          </w:rPr>
                          <w:t>◇補助対象団体</w:t>
                        </w:r>
                      </w:p>
                    </w:txbxContent>
                  </v:textbox>
                  <v:imagedata o:title=""/>
                  <w10:wrap type="none" anchorx="text" anchory="text"/>
                </v:shape>
                <v:shape id="オブジェクト 0" style="height:2300;width:6776;top:7213;left:508;position:absolute;" o:spid="_x0000_s1041" filled="f" stroked="f" strokeweight="0.5pt" o:spt="202" type="#_x0000_t202">
                  <v:fill/>
                  <v:stroke linestyle="single"/>
                  <v:textbox style="layout-flow:horizontal;" inset="2.0637499999999998mm,0.24694444444444438mm,2.0637499999999998mm,0.24694444444444438mm">
                    <w:txbxContent>
                      <w:p>
                        <w:pPr>
                          <w:pStyle w:val="0"/>
                          <w:spacing w:line="360" w:lineRule="exact"/>
                          <w:ind w:left="240" w:hanging="240" w:hangingChars="100"/>
                          <w:rPr>
                            <w:rFonts w:hint="default" w:ascii="Meiryo UI" w:hAnsi="Meiryo UI" w:eastAsia="Meiryo UI"/>
                            <w:sz w:val="24"/>
                          </w:rPr>
                        </w:pPr>
                        <w:r>
                          <w:rPr>
                            <w:rFonts w:hint="eastAsia" w:ascii="Meiryo UI" w:hAnsi="Meiryo UI" w:eastAsia="Meiryo UI"/>
                            <w:sz w:val="24"/>
                          </w:rPr>
                          <w:t>次に該当する市内団体</w:t>
                        </w:r>
                      </w:p>
                      <w:p>
                        <w:pPr>
                          <w:pStyle w:val="0"/>
                          <w:spacing w:line="360" w:lineRule="exact"/>
                          <w:ind w:left="210" w:leftChars="100"/>
                          <w:rPr>
                            <w:rFonts w:hint="default" w:ascii="Meiryo UI" w:hAnsi="Meiryo UI" w:eastAsia="Meiryo UI"/>
                            <w:sz w:val="24"/>
                          </w:rPr>
                        </w:pPr>
                        <w:r>
                          <w:rPr>
                            <w:rFonts w:hint="eastAsia" w:ascii="Meiryo UI" w:hAnsi="Meiryo UI" w:eastAsia="Meiryo UI"/>
                            <w:sz w:val="24"/>
                          </w:rPr>
                          <w:t>民間任意団体、特定非営利活動法人、一般社団法人、公益社団法人、一般財団法人、公益財団法人、法人または個人事業主、幹事会、同窓会の代表者等</w:t>
                        </w:r>
                      </w:p>
                      <w:p>
                        <w:pPr>
                          <w:pStyle w:val="0"/>
                          <w:spacing w:line="360" w:lineRule="exact"/>
                          <w:ind w:left="240" w:hanging="240" w:hangingChars="100"/>
                          <w:rPr>
                            <w:rFonts w:hint="default" w:ascii="HGSｺﾞｼｯｸM" w:hAnsi="HGSｺﾞｼｯｸM" w:eastAsia="HGSｺﾞｼｯｸM"/>
                          </w:rPr>
                        </w:pPr>
                        <w:r>
                          <w:rPr>
                            <w:rFonts w:hint="eastAsia" w:ascii="Meiryo UI" w:hAnsi="Meiryo UI" w:eastAsia="Meiryo UI"/>
                            <w:sz w:val="24"/>
                          </w:rPr>
                          <w:t>※ただし、政治活動、宗教活動または社会通念上公金で補助することがふさわしくない活動を目的とする団体は除きます。</w:t>
                        </w:r>
                      </w:p>
                    </w:txbxContent>
                  </v:textbox>
                  <v:imagedata o:title=""/>
                  <w10:wrap type="none" anchorx="text" anchory="text"/>
                </v:shape>
                <w10:wrap type="none" anchorx="text" anchory="text"/>
              </v:group>
            </w:pict>
          </mc:Fallback>
        </mc:AlternateContent>
      </w:r>
      <w:r>
        <w:rPr>
          <w:rFonts w:hint="eastAsia"/>
        </w:rPr>
        <mc:AlternateContent>
          <mc:Choice Requires="wps">
            <w:drawing>
              <wp:anchor distT="0" distB="0" distL="114300" distR="114300" simplePos="0" relativeHeight="26" behindDoc="0" locked="0" layoutInCell="1" hidden="0" allowOverlap="1">
                <wp:simplePos x="0" y="0"/>
                <wp:positionH relativeFrom="column">
                  <wp:posOffset>3828415</wp:posOffset>
                </wp:positionH>
                <wp:positionV relativeFrom="paragraph">
                  <wp:posOffset>74295</wp:posOffset>
                </wp:positionV>
                <wp:extent cx="2605405" cy="1266825"/>
                <wp:effectExtent l="0" t="0" r="635" b="635"/>
                <wp:wrapNone/>
                <wp:docPr id="1042" name="テキスト ボックス 13"/>
                <a:graphic xmlns:a="http://schemas.openxmlformats.org/drawingml/2006/main">
                  <a:graphicData uri="http://schemas.microsoft.com/office/word/2010/wordprocessingShape">
                    <wps:wsp>
                      <wps:cNvPr id="1042" name="テキスト ボックス 13"/>
                      <wps:cNvSpPr txBox="1"/>
                      <wps:spPr>
                        <a:xfrm>
                          <a:off x="0" y="0"/>
                          <a:ext cx="2605405" cy="1266825"/>
                        </a:xfrm>
                        <a:prstGeom prst="rect">
                          <a:avLst/>
                        </a:prstGeom>
                        <a:noFill/>
                        <a:ln w="6350">
                          <a:noFill/>
                        </a:ln>
                        <a:effectLst/>
                      </wps:spPr>
                      <wps:txbx>
                        <w:txbxContent>
                          <w:p>
                            <w:pPr>
                              <w:pStyle w:val="0"/>
                              <w:rPr>
                                <w:rFonts w:hint="default" w:ascii="Meiryo UI" w:hAnsi="Meiryo UI" w:eastAsia="Meiryo UI"/>
                              </w:rPr>
                            </w:pPr>
                            <w:r>
                              <w:rPr>
                                <w:rFonts w:hint="eastAsia" w:ascii="HGSｺﾞｼｯｸM" w:hAnsi="HGSｺﾞｼｯｸM" w:eastAsia="HGSｺﾞｼｯｸM"/>
                                <w:b w:val="1"/>
                                <w:sz w:val="22"/>
                              </w:rPr>
                              <w:t>　　</w:t>
                            </w:r>
                            <w:r>
                              <w:rPr>
                                <w:rFonts w:hint="eastAsia" w:ascii="Meiryo UI" w:hAnsi="Meiryo UI" w:eastAsia="Meiryo UI"/>
                                <w:sz w:val="24"/>
                              </w:rPr>
                              <w:t>１団体　１５万円（限度）</w:t>
                            </w:r>
                          </w:p>
                          <w:p>
                            <w:pPr>
                              <w:pStyle w:val="0"/>
                              <w:rPr>
                                <w:rFonts w:hint="default"/>
                              </w:rPr>
                            </w:pPr>
                            <w:r>
                              <w:rPr>
                                <w:rFonts w:hint="eastAsia" w:ascii="Meiryo UI" w:hAnsi="Meiryo UI" w:eastAsia="Meiryo UI"/>
                              </w:rPr>
                              <w:t>※同窓会は参加人数×</w:t>
                            </w:r>
                            <w:r>
                              <w:rPr>
                                <w:rFonts w:hint="eastAsia" w:ascii="Meiryo UI" w:hAnsi="Meiryo UI" w:eastAsia="Meiryo UI"/>
                              </w:rPr>
                              <w:t>1</w:t>
                            </w:r>
                            <w:r>
                              <w:rPr>
                                <w:rFonts w:hint="eastAsia" w:ascii="Meiryo UI" w:hAnsi="Meiryo UI" w:eastAsia="Meiryo UI"/>
                              </w:rPr>
                              <w:t>万円</w:t>
                            </w:r>
                            <w:r>
                              <w:rPr>
                                <w:rFonts w:hint="eastAsia" w:ascii="Meiryo UI" w:hAnsi="Meiryo UI" w:eastAsia="Meiryo UI"/>
                              </w:rPr>
                              <w:t>(15</w:t>
                            </w:r>
                            <w:r>
                              <w:rPr>
                                <w:rFonts w:hint="eastAsia" w:ascii="Meiryo UI" w:hAnsi="Meiryo UI" w:eastAsia="Meiryo UI"/>
                              </w:rPr>
                              <w:t>万円</w:t>
                            </w:r>
                            <w:r>
                              <w:rPr>
                                <w:rFonts w:hint="eastAsia" w:ascii="Meiryo UI" w:hAnsi="Meiryo UI" w:eastAsia="Meiryo UI"/>
                              </w:rPr>
                              <w:t>)</w:t>
                            </w:r>
                          </w:p>
                          <w:p>
                            <w:pPr>
                              <w:pStyle w:val="0"/>
                              <w:rPr>
                                <w:rFonts w:hint="default"/>
                              </w:rPr>
                            </w:pPr>
                            <w:r>
                              <w:rPr>
                                <w:rFonts w:hint="eastAsia" w:ascii="Meiryo UI" w:hAnsi="Meiryo UI" w:eastAsia="Meiryo UI"/>
                              </w:rPr>
                              <w:t>※同一の団体が複数の事業を申請した</w:t>
                            </w:r>
                          </w:p>
                          <w:p>
                            <w:pPr>
                              <w:pStyle w:val="0"/>
                              <w:ind w:left="210" w:leftChars="100" w:firstLine="210" w:firstLineChars="100"/>
                              <w:rPr>
                                <w:rFonts w:hint="default"/>
                              </w:rPr>
                            </w:pPr>
                            <w:r>
                              <w:rPr>
                                <w:rFonts w:hint="eastAsia" w:ascii="Meiryo UI" w:hAnsi="Meiryo UI" w:eastAsia="Meiryo UI"/>
                              </w:rPr>
                              <w:t>場合も１５万円を限度とします。</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3" style="mso-wrap-distance-right:9pt;mso-wrap-distance-bottom:0pt;margin-top:5.85pt;mso-position-vertical-relative:text;mso-position-horizontal-relative:text;v-text-anchor:top;position:absolute;height:99.75pt;mso-wrap-distance-top:0pt;width:205.15pt;mso-wrap-distance-left:9pt;margin-left:301.45pt;z-index:26;" o:spid="_x0000_s1042" o:allowincell="t" o:allowoverlap="t" filled="f" stroked="f" strokeweight="0.5pt" o:spt="202" type="#_x0000_t202">
                <v:fill/>
                <v:textbox style="layout-flow:horizontal;">
                  <w:txbxContent>
                    <w:p>
                      <w:pPr>
                        <w:pStyle w:val="0"/>
                        <w:rPr>
                          <w:rFonts w:hint="default" w:ascii="Meiryo UI" w:hAnsi="Meiryo UI" w:eastAsia="Meiryo UI"/>
                        </w:rPr>
                      </w:pPr>
                      <w:r>
                        <w:rPr>
                          <w:rFonts w:hint="eastAsia" w:ascii="HGSｺﾞｼｯｸM" w:hAnsi="HGSｺﾞｼｯｸM" w:eastAsia="HGSｺﾞｼｯｸM"/>
                          <w:b w:val="1"/>
                          <w:sz w:val="22"/>
                        </w:rPr>
                        <w:t>　　</w:t>
                      </w:r>
                      <w:r>
                        <w:rPr>
                          <w:rFonts w:hint="eastAsia" w:ascii="Meiryo UI" w:hAnsi="Meiryo UI" w:eastAsia="Meiryo UI"/>
                          <w:sz w:val="24"/>
                        </w:rPr>
                        <w:t>１団体　１５万円（限度）</w:t>
                      </w:r>
                    </w:p>
                    <w:p>
                      <w:pPr>
                        <w:pStyle w:val="0"/>
                        <w:rPr>
                          <w:rFonts w:hint="default"/>
                        </w:rPr>
                      </w:pPr>
                      <w:r>
                        <w:rPr>
                          <w:rFonts w:hint="eastAsia" w:ascii="Meiryo UI" w:hAnsi="Meiryo UI" w:eastAsia="Meiryo UI"/>
                        </w:rPr>
                        <w:t>※同窓会は参加人数×</w:t>
                      </w:r>
                      <w:r>
                        <w:rPr>
                          <w:rFonts w:hint="eastAsia" w:ascii="Meiryo UI" w:hAnsi="Meiryo UI" w:eastAsia="Meiryo UI"/>
                        </w:rPr>
                        <w:t>1</w:t>
                      </w:r>
                      <w:r>
                        <w:rPr>
                          <w:rFonts w:hint="eastAsia" w:ascii="Meiryo UI" w:hAnsi="Meiryo UI" w:eastAsia="Meiryo UI"/>
                        </w:rPr>
                        <w:t>万円</w:t>
                      </w:r>
                      <w:r>
                        <w:rPr>
                          <w:rFonts w:hint="eastAsia" w:ascii="Meiryo UI" w:hAnsi="Meiryo UI" w:eastAsia="Meiryo UI"/>
                        </w:rPr>
                        <w:t>(15</w:t>
                      </w:r>
                      <w:r>
                        <w:rPr>
                          <w:rFonts w:hint="eastAsia" w:ascii="Meiryo UI" w:hAnsi="Meiryo UI" w:eastAsia="Meiryo UI"/>
                        </w:rPr>
                        <w:t>万円</w:t>
                      </w:r>
                      <w:r>
                        <w:rPr>
                          <w:rFonts w:hint="eastAsia" w:ascii="Meiryo UI" w:hAnsi="Meiryo UI" w:eastAsia="Meiryo UI"/>
                        </w:rPr>
                        <w:t>)</w:t>
                      </w:r>
                    </w:p>
                    <w:p>
                      <w:pPr>
                        <w:pStyle w:val="0"/>
                        <w:rPr>
                          <w:rFonts w:hint="default"/>
                        </w:rPr>
                      </w:pPr>
                      <w:r>
                        <w:rPr>
                          <w:rFonts w:hint="eastAsia" w:ascii="Meiryo UI" w:hAnsi="Meiryo UI" w:eastAsia="Meiryo UI"/>
                        </w:rPr>
                        <w:t>※同一の団体が複数の事業を申請した</w:t>
                      </w:r>
                    </w:p>
                    <w:p>
                      <w:pPr>
                        <w:pStyle w:val="0"/>
                        <w:ind w:left="210" w:leftChars="100" w:firstLine="210" w:firstLineChars="100"/>
                        <w:rPr>
                          <w:rFonts w:hint="default"/>
                        </w:rPr>
                      </w:pPr>
                      <w:r>
                        <w:rPr>
                          <w:rFonts w:hint="eastAsia" w:ascii="Meiryo UI" w:hAnsi="Meiryo UI" w:eastAsia="Meiryo UI"/>
                        </w:rPr>
                        <w:t>場合も１５万円を限度とします。</w:t>
                      </w: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25" behindDoc="0" locked="0" layoutInCell="1" hidden="0" allowOverlap="1">
                <wp:simplePos x="0" y="0"/>
                <wp:positionH relativeFrom="column">
                  <wp:posOffset>3945255</wp:posOffset>
                </wp:positionH>
                <wp:positionV relativeFrom="paragraph">
                  <wp:posOffset>116205</wp:posOffset>
                </wp:positionV>
                <wp:extent cx="2352675" cy="1266825"/>
                <wp:effectExtent l="635" t="635" r="635" b="635"/>
                <wp:wrapNone/>
                <wp:docPr id="1043" name="角丸四角形 14"/>
                <a:graphic xmlns:a="http://schemas.openxmlformats.org/drawingml/2006/main">
                  <a:graphicData uri="http://schemas.microsoft.com/office/word/2010/wordprocessingShape">
                    <wps:wsp>
                      <wps:cNvPr id="1043" name="角丸四角形 14"/>
                      <wps:cNvSpPr/>
                      <wps:spPr>
                        <a:xfrm>
                          <a:off x="0" y="0"/>
                          <a:ext cx="2352675" cy="1266825"/>
                        </a:xfrm>
                        <a:prstGeom prst="roundRect">
                          <a:avLst/>
                        </a:prstGeom>
                        <a:solidFill>
                          <a:srgbClr val="90D7F0">
                            <a:alpha val="45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oundrect id="角丸四角形 14" style="mso-wrap-distance-right:9pt;mso-wrap-distance-bottom:0pt;margin-top:9.15pt;mso-position-vertical-relative:text;mso-position-horizontal-relative:text;position:absolute;height:99.75pt;mso-wrap-distance-top:0pt;width:185.25pt;mso-wrap-distance-left:9pt;margin-left:310.64pt;z-index:25;" o:spid="_x0000_s1043" o:allowincell="t" o:allowoverlap="t" filled="t" fillcolor="#90d7f0" stroked="f" strokecolor="#385d8a" strokeweight="1pt" o:spt="2" arcsize="10923f">
                <v:fill opacity="29491f"/>
                <v:stroke linestyle="single" endcap="flat" dashstyle="solid"/>
                <v:textbox style="layout-flow:horizontal;"/>
                <v:imagedata o:title=""/>
                <w10:wrap type="none" anchorx="text" anchory="text"/>
              </v:roundrect>
            </w:pict>
          </mc:Fallback>
        </mc:AlternateConten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r>
        <w:rPr>
          <w:rFonts w:hint="eastAsia"/>
        </w:rPr>
        <mc:AlternateContent>
          <mc:Choice Requires="wps">
            <w:drawing>
              <wp:anchor distT="0" distB="0" distL="114300" distR="114300" simplePos="0" relativeHeight="27" behindDoc="0" locked="0" layoutInCell="1" hidden="0" allowOverlap="1">
                <wp:simplePos x="0" y="0"/>
                <wp:positionH relativeFrom="column">
                  <wp:posOffset>4048125</wp:posOffset>
                </wp:positionH>
                <wp:positionV relativeFrom="paragraph">
                  <wp:posOffset>195580</wp:posOffset>
                </wp:positionV>
                <wp:extent cx="1152525" cy="409575"/>
                <wp:effectExtent l="0" t="0" r="635" b="635"/>
                <wp:wrapNone/>
                <wp:docPr id="1044" name="テキスト ボックス 16"/>
                <a:graphic xmlns:a="http://schemas.openxmlformats.org/drawingml/2006/main">
                  <a:graphicData uri="http://schemas.microsoft.com/office/word/2010/wordprocessingShape">
                    <wps:wsp>
                      <wps:cNvPr id="1044" name="テキスト ボックス 16"/>
                      <wps:cNvSpPr txBox="1"/>
                      <wps:spPr>
                        <a:xfrm>
                          <a:off x="0" y="0"/>
                          <a:ext cx="1152525" cy="409575"/>
                        </a:xfrm>
                        <a:prstGeom prst="rect">
                          <a:avLst/>
                        </a:prstGeom>
                        <a:noFill/>
                        <a:ln w="6350">
                          <a:noFill/>
                        </a:ln>
                        <a:effectLst/>
                      </wps:spPr>
                      <wps:txbx>
                        <w:txbxContent>
                          <w:p>
                            <w:pPr>
                              <w:pStyle w:val="0"/>
                              <w:rPr>
                                <w:rFonts w:hint="default" w:ascii="HGSｺﾞｼｯｸM" w:hAnsi="HGSｺﾞｼｯｸM" w:eastAsia="HGSｺﾞｼｯｸM"/>
                                <w:b w:val="1"/>
                                <w:sz w:val="28"/>
                              </w:rPr>
                            </w:pPr>
                            <w:r>
                              <w:rPr>
                                <w:rFonts w:hint="eastAsia" w:ascii="Meiryo UI" w:hAnsi="Meiryo UI" w:eastAsia="Meiryo UI"/>
                                <w:b w:val="1"/>
                                <w:sz w:val="28"/>
                              </w:rPr>
                              <w:t>◇申請期間</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6" style="mso-wrap-distance-right:9pt;mso-wrap-distance-bottom:0pt;margin-top:15.4pt;mso-position-vertical-relative:text;mso-position-horizontal-relative:text;v-text-anchor:top;position:absolute;height:32.25pt;mso-wrap-distance-top:0pt;width:90.75pt;mso-wrap-distance-left:9pt;margin-left:318.75pt;z-index:27;" o:spid="_x0000_s1044" o:allowincell="t" o:allowoverlap="t" filled="f" stroked="f" strokeweight="0.5pt" o:spt="202" type="#_x0000_t202">
                <v:fill/>
                <v:textbox style="layout-flow:horizontal;">
                  <w:txbxContent>
                    <w:p>
                      <w:pPr>
                        <w:pStyle w:val="0"/>
                        <w:rPr>
                          <w:rFonts w:hint="default" w:ascii="HGSｺﾞｼｯｸM" w:hAnsi="HGSｺﾞｼｯｸM" w:eastAsia="HGSｺﾞｼｯｸM"/>
                          <w:b w:val="1"/>
                          <w:sz w:val="28"/>
                        </w:rPr>
                      </w:pPr>
                      <w:r>
                        <w:rPr>
                          <w:rFonts w:hint="eastAsia" w:ascii="Meiryo UI" w:hAnsi="Meiryo UI" w:eastAsia="Meiryo UI"/>
                          <w:b w:val="1"/>
                          <w:sz w:val="28"/>
                        </w:rPr>
                        <w:t>◇申請期間</w:t>
                      </w:r>
                    </w:p>
                  </w:txbxContent>
                </v:textbox>
                <v:imagedata o:title=""/>
                <w10:wrap type="none" anchorx="text" anchory="text"/>
              </v:shape>
            </w:pict>
          </mc:Fallback>
        </mc:AlternateContent>
      </w:r>
    </w:p>
    <w:p>
      <w:pPr>
        <w:pStyle w:val="0"/>
        <w:rPr>
          <w:rFonts w:hint="default"/>
        </w:rPr>
      </w:pPr>
    </w:p>
    <w:p>
      <w:pPr>
        <w:pStyle w:val="0"/>
        <w:rPr>
          <w:rFonts w:hint="default"/>
        </w:rPr>
      </w:pPr>
      <w:r>
        <w:rPr>
          <w:rFonts w:hint="eastAsia"/>
        </w:rPr>
        <mc:AlternateContent>
          <mc:Choice Requires="wps">
            <w:drawing>
              <wp:anchor distT="0" distB="0" distL="114300" distR="114300" simplePos="0" relativeHeight="8" behindDoc="0" locked="0" layoutInCell="1" hidden="0" allowOverlap="1">
                <wp:simplePos x="0" y="0"/>
                <wp:positionH relativeFrom="column">
                  <wp:posOffset>3945255</wp:posOffset>
                </wp:positionH>
                <wp:positionV relativeFrom="paragraph">
                  <wp:posOffset>109855</wp:posOffset>
                </wp:positionV>
                <wp:extent cx="2352675" cy="1123950"/>
                <wp:effectExtent l="635" t="635" r="635" b="635"/>
                <wp:wrapNone/>
                <wp:docPr id="1045" name="角丸四角形 8"/>
                <a:graphic xmlns:a="http://schemas.openxmlformats.org/drawingml/2006/main">
                  <a:graphicData uri="http://schemas.microsoft.com/office/word/2010/wordprocessingShape">
                    <wps:wsp>
                      <wps:cNvPr id="1045" name="角丸四角形 8"/>
                      <wps:cNvSpPr/>
                      <wps:spPr>
                        <a:xfrm>
                          <a:off x="0" y="0"/>
                          <a:ext cx="2352675" cy="1123950"/>
                        </a:xfrm>
                        <a:prstGeom prst="roundRect">
                          <a:avLst/>
                        </a:prstGeom>
                        <a:solidFill>
                          <a:srgbClr val="90D7F0">
                            <a:alpha val="45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oundrect id="角丸四角形 8" style="mso-wrap-distance-right:9pt;mso-wrap-distance-bottom:0pt;margin-top:8.65pt;mso-position-vertical-relative:text;mso-position-horizontal-relative:text;position:absolute;height:88.5pt;mso-wrap-distance-top:0pt;width:185.25pt;mso-wrap-distance-left:9pt;margin-left:310.64pt;z-index:8;" o:spid="_x0000_s1045" o:allowincell="t" o:allowoverlap="t" filled="t" fillcolor="#90d7f0" stroked="f" strokecolor="#385d8a" strokeweight="1pt" o:spt="2" arcsize="10923f">
                <v:fill opacity="29491f"/>
                <v:stroke linestyle="single" endcap="flat" dashstyle="solid"/>
                <v:textbox style="layout-flow:horizontal;"/>
                <v:imagedata o:title=""/>
                <w10:wrap type="none" anchorx="text" anchory="text"/>
              </v:roundrect>
            </w:pict>
          </mc:Fallback>
        </mc:AlternateContent>
      </w:r>
      <w:r>
        <w:rPr>
          <w:rFonts w:hint="eastAsia"/>
        </w:rPr>
        <mc:AlternateContent>
          <mc:Choice Requires="wps">
            <w:drawing>
              <wp:anchor distT="0" distB="0" distL="114300" distR="114300" simplePos="0" relativeHeight="9" behindDoc="0" locked="0" layoutInCell="1" hidden="0" allowOverlap="1">
                <wp:simplePos x="0" y="0"/>
                <wp:positionH relativeFrom="column">
                  <wp:posOffset>3982085</wp:posOffset>
                </wp:positionH>
                <wp:positionV relativeFrom="paragraph">
                  <wp:posOffset>125730</wp:posOffset>
                </wp:positionV>
                <wp:extent cx="2314575" cy="1057275"/>
                <wp:effectExtent l="0" t="0" r="635" b="635"/>
                <wp:wrapNone/>
                <wp:docPr id="1046" name="テキスト ボックス 18"/>
                <a:graphic xmlns:a="http://schemas.openxmlformats.org/drawingml/2006/main">
                  <a:graphicData uri="http://schemas.microsoft.com/office/word/2010/wordprocessingShape">
                    <wps:wsp>
                      <wps:cNvPr id="1046" name="テキスト ボックス 18"/>
                      <wps:cNvSpPr txBox="1"/>
                      <wps:spPr>
                        <a:xfrm>
                          <a:off x="0" y="0"/>
                          <a:ext cx="2314575" cy="1057275"/>
                        </a:xfrm>
                        <a:prstGeom prst="rect">
                          <a:avLst/>
                        </a:prstGeom>
                        <a:noFill/>
                        <a:ln w="6350">
                          <a:noFill/>
                        </a:ln>
                        <a:effectLst/>
                      </wps:spPr>
                      <wps:txbx>
                        <w:txbxContent>
                          <w:p>
                            <w:pPr>
                              <w:pStyle w:val="0"/>
                              <w:ind w:firstLine="240" w:firstLineChars="100"/>
                              <w:rPr>
                                <w:rFonts w:hint="default" w:ascii="Meiryo UI" w:hAnsi="Meiryo UI" w:eastAsia="Meiryo UI"/>
                                <w:sz w:val="22"/>
                              </w:rPr>
                            </w:pPr>
                            <w:r>
                              <w:rPr>
                                <w:rFonts w:hint="eastAsia" w:ascii="Meiryo UI" w:hAnsi="Meiryo UI" w:eastAsia="Meiryo UI"/>
                                <w:sz w:val="24"/>
                              </w:rPr>
                              <w:t>2025</w:t>
                            </w:r>
                            <w:r>
                              <w:rPr>
                                <w:rFonts w:hint="eastAsia" w:ascii="Meiryo UI" w:hAnsi="Meiryo UI" w:eastAsia="Meiryo UI"/>
                                <w:sz w:val="24"/>
                              </w:rPr>
                              <w:t>年３月</w:t>
                            </w:r>
                            <w:r>
                              <w:rPr>
                                <w:rFonts w:hint="eastAsia" w:ascii="Meiryo UI" w:hAnsi="Meiryo UI" w:eastAsia="Meiryo UI"/>
                                <w:sz w:val="24"/>
                              </w:rPr>
                              <w:t>6</w:t>
                            </w:r>
                            <w:r>
                              <w:rPr>
                                <w:rFonts w:hint="eastAsia" w:ascii="Meiryo UI" w:hAnsi="Meiryo UI" w:eastAsia="Meiryo UI"/>
                                <w:sz w:val="24"/>
                              </w:rPr>
                              <w:t>日（金）まで</w:t>
                            </w:r>
                          </w:p>
                          <w:p>
                            <w:pPr>
                              <w:pStyle w:val="0"/>
                              <w:rPr>
                                <w:rFonts w:hint="default" w:ascii="HGSｺﾞｼｯｸM" w:hAnsi="HGSｺﾞｼｯｸM" w:eastAsia="HGSｺﾞｼｯｸM"/>
                                <w:b w:val="1"/>
                                <w:sz w:val="22"/>
                              </w:rPr>
                            </w:pPr>
                            <w:r>
                              <w:rPr>
                                <w:rFonts w:hint="eastAsia" w:ascii="Meiryo UI" w:hAnsi="Meiryo UI" w:eastAsia="Meiryo UI"/>
                                <w:sz w:val="20"/>
                              </w:rPr>
                              <w:t>※ただし、予算がなくなり次第受付終了となります。お早めに申請ください。</w:t>
                            </w:r>
                            <w:r>
                              <w:rPr>
                                <w:rFonts w:hint="eastAsia" w:ascii="HGSｺﾞｼｯｸM" w:hAnsi="HGSｺﾞｼｯｸM" w:eastAsia="HGSｺﾞｼｯｸM"/>
                                <w:b w:val="1"/>
                                <w:sz w:val="20"/>
                              </w:rPr>
                              <w:t>　</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8" style="mso-wrap-distance-right:9pt;mso-wrap-distance-bottom:0pt;margin-top:9.9pt;mso-position-vertical-relative:text;mso-position-horizontal-relative:text;v-text-anchor:top;position:absolute;height:83.25pt;mso-wrap-distance-top:0pt;width:182.25pt;mso-wrap-distance-left:9pt;margin-left:313.55pt;z-index:9;" o:spid="_x0000_s1046" o:allowincell="t" o:allowoverlap="t" filled="f" stroked="f" strokeweight="0.5pt" o:spt="202" type="#_x0000_t202">
                <v:fill/>
                <v:textbox style="layout-flow:horizontal;">
                  <w:txbxContent>
                    <w:p>
                      <w:pPr>
                        <w:pStyle w:val="0"/>
                        <w:ind w:firstLine="240" w:firstLineChars="100"/>
                        <w:rPr>
                          <w:rFonts w:hint="default" w:ascii="Meiryo UI" w:hAnsi="Meiryo UI" w:eastAsia="Meiryo UI"/>
                          <w:sz w:val="22"/>
                        </w:rPr>
                      </w:pPr>
                      <w:r>
                        <w:rPr>
                          <w:rFonts w:hint="eastAsia" w:ascii="Meiryo UI" w:hAnsi="Meiryo UI" w:eastAsia="Meiryo UI"/>
                          <w:sz w:val="24"/>
                        </w:rPr>
                        <w:t>2025</w:t>
                      </w:r>
                      <w:r>
                        <w:rPr>
                          <w:rFonts w:hint="eastAsia" w:ascii="Meiryo UI" w:hAnsi="Meiryo UI" w:eastAsia="Meiryo UI"/>
                          <w:sz w:val="24"/>
                        </w:rPr>
                        <w:t>年３月</w:t>
                      </w:r>
                      <w:r>
                        <w:rPr>
                          <w:rFonts w:hint="eastAsia" w:ascii="Meiryo UI" w:hAnsi="Meiryo UI" w:eastAsia="Meiryo UI"/>
                          <w:sz w:val="24"/>
                        </w:rPr>
                        <w:t>6</w:t>
                      </w:r>
                      <w:r>
                        <w:rPr>
                          <w:rFonts w:hint="eastAsia" w:ascii="Meiryo UI" w:hAnsi="Meiryo UI" w:eastAsia="Meiryo UI"/>
                          <w:sz w:val="24"/>
                        </w:rPr>
                        <w:t>日（金）まで</w:t>
                      </w:r>
                    </w:p>
                    <w:p>
                      <w:pPr>
                        <w:pStyle w:val="0"/>
                        <w:rPr>
                          <w:rFonts w:hint="default" w:ascii="HGSｺﾞｼｯｸM" w:hAnsi="HGSｺﾞｼｯｸM" w:eastAsia="HGSｺﾞｼｯｸM"/>
                          <w:b w:val="1"/>
                          <w:sz w:val="22"/>
                        </w:rPr>
                      </w:pPr>
                      <w:r>
                        <w:rPr>
                          <w:rFonts w:hint="eastAsia" w:ascii="Meiryo UI" w:hAnsi="Meiryo UI" w:eastAsia="Meiryo UI"/>
                          <w:sz w:val="20"/>
                        </w:rPr>
                        <w:t>※ただし、予算がなくなり次第受付終了となります。お早めに申請ください。</w:t>
                      </w:r>
                      <w:r>
                        <w:rPr>
                          <w:rFonts w:hint="eastAsia" w:ascii="HGSｺﾞｼｯｸM" w:hAnsi="HGSｺﾞｼｯｸM" w:eastAsia="HGSｺﾞｼｯｸM"/>
                          <w:b w:val="1"/>
                          <w:sz w:val="20"/>
                        </w:rPr>
                        <w:t>　</w:t>
                      </w: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15" behindDoc="0" locked="0" layoutInCell="1" hidden="0" allowOverlap="1">
                <wp:simplePos x="0" y="0"/>
                <wp:positionH relativeFrom="column">
                  <wp:posOffset>-627380</wp:posOffset>
                </wp:positionH>
                <wp:positionV relativeFrom="paragraph">
                  <wp:posOffset>10795</wp:posOffset>
                </wp:positionV>
                <wp:extent cx="4173220" cy="409575"/>
                <wp:effectExtent l="0" t="0" r="635" b="635"/>
                <wp:wrapNone/>
                <wp:docPr id="1047" name="テキスト ボックス 23"/>
                <a:graphic xmlns:a="http://schemas.openxmlformats.org/drawingml/2006/main">
                  <a:graphicData uri="http://schemas.microsoft.com/office/word/2010/wordprocessingShape">
                    <wps:wsp>
                      <wps:cNvPr id="1047" name="テキスト ボックス 23"/>
                      <wps:cNvSpPr txBox="1"/>
                      <wps:spPr>
                        <a:xfrm>
                          <a:off x="0" y="0"/>
                          <a:ext cx="4173220" cy="409575"/>
                        </a:xfrm>
                        <a:prstGeom prst="rect">
                          <a:avLst/>
                        </a:prstGeom>
                        <a:noFill/>
                        <a:ln w="6350">
                          <a:noFill/>
                        </a:ln>
                        <a:effectLst/>
                      </wps:spPr>
                      <wps:txbx>
                        <w:txbxContent>
                          <w:p>
                            <w:pPr>
                              <w:pStyle w:val="0"/>
                              <w:rPr>
                                <w:rFonts w:hint="eastAsia"/>
                              </w:rPr>
                            </w:pPr>
                            <w:r>
                              <w:rPr>
                                <w:rFonts w:hint="eastAsia" w:ascii="Meiryo UI" w:hAnsi="Meiryo UI" w:eastAsia="Meiryo UI"/>
                                <w:b w:val="1"/>
                                <w:sz w:val="28"/>
                              </w:rPr>
                              <w:t>◇補助対象となる経費</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23" style="mso-wrap-distance-right:9pt;mso-wrap-distance-bottom:0pt;margin-top:0.85pt;mso-position-vertical-relative:text;mso-position-horizontal-relative:text;v-text-anchor:top;position:absolute;height:32.25pt;mso-wrap-distance-top:0pt;width:328.6pt;mso-wrap-distance-left:9pt;margin-left:-49.4pt;z-index:15;" o:spid="_x0000_s1047" o:allowincell="t" o:allowoverlap="t" filled="f" stroked="f" strokeweight="0.5pt" o:spt="202" type="#_x0000_t202">
                <v:fill/>
                <v:textbox style="layout-flow:horizontal;">
                  <w:txbxContent>
                    <w:p>
                      <w:pPr>
                        <w:pStyle w:val="0"/>
                        <w:rPr>
                          <w:rFonts w:hint="eastAsia"/>
                        </w:rPr>
                      </w:pPr>
                      <w:r>
                        <w:rPr>
                          <w:rFonts w:hint="eastAsia" w:ascii="Meiryo UI" w:hAnsi="Meiryo UI" w:eastAsia="Meiryo UI"/>
                          <w:b w:val="1"/>
                          <w:sz w:val="28"/>
                        </w:rPr>
                        <w:t>◇補助対象となる経費</w:t>
                      </w:r>
                    </w:p>
                  </w:txbxContent>
                </v:textbox>
                <v:imagedata o:title=""/>
                <w10:wrap type="none" anchorx="text" anchory="text"/>
              </v:shape>
            </w:pict>
          </mc:Fallback>
        </mc:AlternateContent>
      </w:r>
    </w:p>
    <w:p>
      <w:pPr>
        <w:pStyle w:val="0"/>
        <w:rPr>
          <w:rFonts w:hint="default"/>
        </w:rPr>
      </w:pPr>
      <w:r>
        <w:rPr>
          <w:rFonts w:hint="eastAsia"/>
        </w:rPr>
        <mc:AlternateContent>
          <mc:Choice Requires="wps">
            <w:drawing>
              <wp:anchor distT="0" distB="0" distL="203200" distR="203200" simplePos="0" relativeHeight="6" behindDoc="0" locked="0" layoutInCell="1" hidden="0" allowOverlap="1">
                <wp:simplePos x="0" y="0"/>
                <wp:positionH relativeFrom="column">
                  <wp:posOffset>-865505</wp:posOffset>
                </wp:positionH>
                <wp:positionV relativeFrom="paragraph">
                  <wp:posOffset>191770</wp:posOffset>
                </wp:positionV>
                <wp:extent cx="5298440" cy="4402455"/>
                <wp:effectExtent l="0" t="0" r="635" b="635"/>
                <wp:wrapNone/>
                <wp:docPr id="1048" name="オブジェクト 0"/>
                <a:graphic xmlns:a="http://schemas.openxmlformats.org/drawingml/2006/main">
                  <a:graphicData uri="http://schemas.microsoft.com/office/word/2010/wordprocessingShape">
                    <wps:wsp>
                      <wps:cNvPr id="1048" name="オブジェクト 0"/>
                      <wps:cNvSpPr txBox="1"/>
                      <wps:spPr>
                        <a:xfrm>
                          <a:off x="0" y="0"/>
                          <a:ext cx="5298440" cy="4402455"/>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tbl>
                            <w:tblPr>
                              <w:tblStyle w:val="11"/>
                              <w:tblW w:w="0" w:type="auto"/>
                              <w:tblInd w:w="-55" w:type="dxa"/>
                              <w:tblLayout w:type="fixed"/>
                              <w:tblCellMar>
                                <w:left w:w="0" w:type="dxa"/>
                                <w:right w:w="0" w:type="dxa"/>
                              </w:tblCellMar>
                              <w:tblLook w:firstRow="1" w:lastRow="0" w:firstColumn="1" w:lastColumn="0" w:noHBand="0" w:noVBand="1" w:val="04A0"/>
                            </w:tblPr>
                            <w:tblGrid>
                              <w:gridCol w:w="4569"/>
                              <w:gridCol w:w="2824"/>
                            </w:tblGrid>
                            <w:tr>
                              <w:trPr>
                                <w:trHeight w:val="348" w:hRule="atLeast"/>
                              </w:trPr>
                              <w:tc>
                                <w:tcPr>
                                  <w:tcW w:w="4569"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spacing w:line="360" w:lineRule="exact"/>
                                    <w:jc w:val="center"/>
                                    <w:rPr>
                                      <w:rFonts w:hint="default" w:ascii="Meiryo UI" w:hAnsi="Meiryo UI" w:eastAsia="Meiryo UI"/>
                                      <w:color w:val="000000" w:themeColor="text1"/>
                                      <w:sz w:val="22"/>
                                    </w:rPr>
                                  </w:pPr>
                                  <w:r>
                                    <w:rPr>
                                      <w:rFonts w:hint="eastAsia" w:ascii="Meiryo UI" w:hAnsi="Meiryo UI" w:eastAsia="Meiryo UI"/>
                                      <w:color w:val="000000" w:themeColor="text1"/>
                                      <w:sz w:val="22"/>
                                    </w:rPr>
                                    <w:t>補助対象経費</w:t>
                                  </w:r>
                                </w:p>
                              </w:tc>
                              <w:tc>
                                <w:tcPr>
                                  <w:tcW w:w="2824" w:type="dxa"/>
                                  <w:tcBorders>
                                    <w:top w:val="single" w:color="000000" w:sz="4" w:space="0"/>
                                    <w:left w:val="nil"/>
                                    <w:bottom w:val="single" w:color="000000" w:sz="4" w:space="0"/>
                                    <w:right w:val="single" w:color="000000" w:sz="4" w:space="0"/>
                                    <w:tl2br w:val="nil"/>
                                    <w:tr2bl w:val="nil"/>
                                  </w:tcBorders>
                                  <w:vAlign w:val="center"/>
                                </w:tcPr>
                                <w:p>
                                  <w:pPr>
                                    <w:pStyle w:val="0"/>
                                    <w:spacing w:line="360" w:lineRule="exact"/>
                                    <w:jc w:val="center"/>
                                    <w:rPr>
                                      <w:rFonts w:hint="default" w:ascii="Meiryo UI" w:hAnsi="Meiryo UI" w:eastAsia="Meiryo UI"/>
                                      <w:color w:val="000000"/>
                                      <w:sz w:val="22"/>
                                    </w:rPr>
                                  </w:pPr>
                                  <w:r>
                                    <w:rPr>
                                      <w:rFonts w:hint="eastAsia" w:ascii="Meiryo UI" w:hAnsi="Meiryo UI" w:eastAsia="Meiryo UI"/>
                                      <w:color w:val="000000"/>
                                      <w:sz w:val="22"/>
                                    </w:rPr>
                                    <w:t>補助対象とならない経費</w:t>
                                  </w:r>
                                </w:p>
                              </w:tc>
                            </w:tr>
                            <w:tr>
                              <w:trPr>
                                <w:trHeight w:val="3825" w:hRule="atLeast"/>
                              </w:trPr>
                              <w:tc>
                                <w:tcPr>
                                  <w:tcW w:w="4569" w:type="dxa"/>
                                  <w:tcBorders>
                                    <w:top w:val="nil"/>
                                    <w:left w:val="single" w:color="000000" w:sz="4" w:space="0"/>
                                    <w:bottom w:val="single" w:color="auto" w:sz="4" w:space="0"/>
                                    <w:right w:val="single" w:color="000000" w:sz="4" w:space="0"/>
                                    <w:tl2br w:val="nil"/>
                                    <w:tr2bl w:val="nil"/>
                                  </w:tcBorders>
                                  <w:vAlign w:val="top"/>
                                </w:tcPr>
                                <w:p>
                                  <w:pPr>
                                    <w:pStyle w:val="0"/>
                                    <w:spacing w:line="360" w:lineRule="exact"/>
                                    <w:ind w:left="430" w:leftChars="100" w:hanging="220" w:hangingChars="100"/>
                                    <w:rPr>
                                      <w:rFonts w:hint="default" w:ascii="Meiryo UI" w:hAnsi="Meiryo UI" w:eastAsia="Meiryo UI"/>
                                      <w:b w:val="1"/>
                                      <w:color w:val="000000"/>
                                      <w:sz w:val="22"/>
                                    </w:rPr>
                                  </w:pPr>
                                  <w:r>
                                    <w:rPr>
                                      <w:rFonts w:hint="eastAsia" w:ascii="Meiryo UI" w:hAnsi="Meiryo UI" w:eastAsia="Meiryo UI"/>
                                      <w:color w:val="000000"/>
                                      <w:sz w:val="22"/>
                                    </w:rPr>
                                    <w:t>１　会場使用料及び借上料</w:t>
                                  </w:r>
                                  <w:r>
                                    <w:rPr>
                                      <w:rFonts w:hint="eastAsia" w:ascii="Meiryo UI" w:hAnsi="Meiryo UI" w:eastAsia="Meiryo UI"/>
                                      <w:b w:val="1"/>
                                      <w:color w:val="000000"/>
                                      <w:sz w:val="22"/>
                                    </w:rPr>
                                    <w:t>(</w:t>
                                  </w:r>
                                  <w:r>
                                    <w:rPr>
                                      <w:rFonts w:hint="eastAsia" w:ascii="Meiryo UI" w:hAnsi="Meiryo UI" w:eastAsia="Meiryo UI"/>
                                      <w:b w:val="1"/>
                                      <w:color w:val="000000"/>
                                      <w:sz w:val="22"/>
                                    </w:rPr>
                                    <w:t>備品及び音響機器等を含む。</w:t>
                                  </w:r>
                                  <w:r>
                                    <w:rPr>
                                      <w:rFonts w:hint="eastAsia" w:ascii="Meiryo UI" w:hAnsi="Meiryo UI" w:eastAsia="Meiryo UI"/>
                                      <w:b w:val="1"/>
                                      <w:color w:val="000000"/>
                                      <w:sz w:val="22"/>
                                    </w:rPr>
                                    <w:t>)</w:t>
                                  </w:r>
                                </w:p>
                                <w:p>
                                  <w:pPr>
                                    <w:pStyle w:val="0"/>
                                    <w:spacing w:line="360" w:lineRule="exact"/>
                                    <w:ind w:left="210" w:leftChars="100"/>
                                    <w:rPr>
                                      <w:rFonts w:hint="default" w:ascii="Meiryo UI" w:hAnsi="Meiryo UI" w:eastAsia="Meiryo UI"/>
                                      <w:color w:val="000000"/>
                                      <w:sz w:val="22"/>
                                    </w:rPr>
                                  </w:pPr>
                                  <w:r>
                                    <w:rPr>
                                      <w:rFonts w:hint="eastAsia" w:ascii="Meiryo UI" w:hAnsi="Meiryo UI" w:eastAsia="Meiryo UI"/>
                                      <w:color w:val="000000"/>
                                      <w:sz w:val="22"/>
                                    </w:rPr>
                                    <w:t>２　バス借上料</w:t>
                                  </w:r>
                                </w:p>
                                <w:p>
                                  <w:pPr>
                                    <w:pStyle w:val="0"/>
                                    <w:spacing w:line="360" w:lineRule="exact"/>
                                    <w:ind w:left="210" w:leftChars="100"/>
                                    <w:rPr>
                                      <w:rFonts w:hint="default" w:ascii="Meiryo UI" w:hAnsi="Meiryo UI" w:eastAsia="Meiryo UI"/>
                                      <w:color w:val="000000"/>
                                      <w:sz w:val="22"/>
                                    </w:rPr>
                                  </w:pPr>
                                  <w:r>
                                    <w:rPr>
                                      <w:rFonts w:hint="eastAsia" w:ascii="Meiryo UI" w:hAnsi="Meiryo UI" w:eastAsia="Meiryo UI"/>
                                      <w:color w:val="000000"/>
                                      <w:sz w:val="22"/>
                                    </w:rPr>
                                    <w:t>３　広告宣伝費</w:t>
                                  </w:r>
                                </w:p>
                                <w:p>
                                  <w:pPr>
                                    <w:pStyle w:val="0"/>
                                    <w:spacing w:line="360" w:lineRule="exact"/>
                                    <w:ind w:left="210" w:leftChars="100"/>
                                    <w:rPr>
                                      <w:rFonts w:hint="default" w:ascii="Meiryo UI" w:hAnsi="Meiryo UI" w:eastAsia="Meiryo UI"/>
                                      <w:color w:val="000000"/>
                                      <w:sz w:val="22"/>
                                    </w:rPr>
                                  </w:pPr>
                                  <w:r>
                                    <w:rPr>
                                      <w:rFonts w:hint="eastAsia" w:ascii="Meiryo UI" w:hAnsi="Meiryo UI" w:eastAsia="Meiryo UI"/>
                                      <w:color w:val="000000"/>
                                      <w:sz w:val="22"/>
                                    </w:rPr>
                                    <w:t>４　講師・司会者費用</w:t>
                                  </w:r>
                                </w:p>
                                <w:p>
                                  <w:pPr>
                                    <w:pStyle w:val="0"/>
                                    <w:spacing w:line="360" w:lineRule="exact"/>
                                    <w:ind w:left="210" w:leftChars="100"/>
                                    <w:rPr>
                                      <w:rFonts w:hint="default" w:ascii="Meiryo UI" w:hAnsi="Meiryo UI" w:eastAsia="Meiryo UI"/>
                                      <w:b w:val="1"/>
                                      <w:color w:val="000000"/>
                                      <w:sz w:val="22"/>
                                    </w:rPr>
                                  </w:pPr>
                                  <w:r>
                                    <w:rPr>
                                      <w:rFonts w:hint="eastAsia" w:ascii="Meiryo UI" w:hAnsi="Meiryo UI" w:eastAsia="Meiryo UI"/>
                                      <w:color w:val="000000"/>
                                      <w:sz w:val="22"/>
                                    </w:rPr>
                                    <w:t>５　賞品、景品代等　</w:t>
                                  </w:r>
                                  <w:r>
                                    <w:rPr>
                                      <w:rFonts w:hint="eastAsia" w:ascii="Meiryo UI" w:hAnsi="Meiryo UI" w:eastAsia="Meiryo UI"/>
                                      <w:b w:val="1"/>
                                      <w:color w:val="000000"/>
                                      <w:sz w:val="22"/>
                                    </w:rPr>
                                    <w:t>(</w:t>
                                  </w:r>
                                  <w:r>
                                    <w:rPr>
                                      <w:rFonts w:hint="eastAsia" w:ascii="Meiryo UI" w:hAnsi="Meiryo UI" w:eastAsia="Meiryo UI"/>
                                      <w:b w:val="1"/>
                                      <w:color w:val="000000"/>
                                      <w:sz w:val="22"/>
                                    </w:rPr>
                                    <w:t>上限を事業費の</w:t>
                                  </w:r>
                                  <w:r>
                                    <w:rPr>
                                      <w:rFonts w:hint="eastAsia" w:ascii="Meiryo UI" w:hAnsi="Meiryo UI" w:eastAsia="Meiryo UI"/>
                                      <w:b w:val="1"/>
                                      <w:color w:val="000000"/>
                                      <w:sz w:val="22"/>
                                    </w:rPr>
                                    <w:t>30</w:t>
                                  </w:r>
                                  <w:r>
                                    <w:rPr>
                                      <w:rFonts w:hint="eastAsia" w:ascii="Meiryo UI" w:hAnsi="Meiryo UI" w:eastAsia="Meiryo UI"/>
                                      <w:b w:val="1"/>
                                      <w:color w:val="000000"/>
                                      <w:sz w:val="22"/>
                                    </w:rPr>
                                    <w:t>％以内とする。</w:t>
                                  </w:r>
                                  <w:r>
                                    <w:rPr>
                                      <w:rFonts w:hint="eastAsia" w:ascii="Meiryo UI" w:hAnsi="Meiryo UI" w:eastAsia="Meiryo UI"/>
                                      <w:b w:val="1"/>
                                      <w:color w:val="000000"/>
                                      <w:sz w:val="22"/>
                                    </w:rPr>
                                    <w:t>)</w:t>
                                  </w:r>
                                </w:p>
                                <w:p>
                                  <w:pPr>
                                    <w:pStyle w:val="0"/>
                                    <w:spacing w:line="360" w:lineRule="exact"/>
                                    <w:ind w:left="210" w:leftChars="100"/>
                                    <w:rPr>
                                      <w:rFonts w:hint="default" w:ascii="Meiryo UI" w:hAnsi="Meiryo UI" w:eastAsia="Meiryo UI"/>
                                      <w:color w:val="000000"/>
                                      <w:sz w:val="22"/>
                                    </w:rPr>
                                  </w:pPr>
                                  <w:r>
                                    <w:rPr>
                                      <w:rFonts w:hint="eastAsia" w:ascii="Meiryo UI" w:hAnsi="Meiryo UI" w:eastAsia="Meiryo UI"/>
                                      <w:color w:val="000000"/>
                                      <w:sz w:val="22"/>
                                    </w:rPr>
                                    <w:t>６　消耗品費、印刷製本費又は通信運搬費</w:t>
                                  </w:r>
                                </w:p>
                                <w:p>
                                  <w:pPr>
                                    <w:pStyle w:val="0"/>
                                    <w:spacing w:line="360" w:lineRule="exact"/>
                                    <w:ind w:left="210" w:leftChars="100"/>
                                    <w:rPr>
                                      <w:rFonts w:hint="default" w:ascii="Meiryo UI" w:hAnsi="Meiryo UI" w:eastAsia="Meiryo UI"/>
                                      <w:color w:val="000000"/>
                                      <w:sz w:val="22"/>
                                    </w:rPr>
                                  </w:pPr>
                                  <w:r>
                                    <w:rPr>
                                      <w:rFonts w:hint="eastAsia" w:ascii="Meiryo UI" w:hAnsi="Meiryo UI" w:eastAsia="Meiryo UI"/>
                                      <w:color w:val="000000"/>
                                      <w:sz w:val="22"/>
                                    </w:rPr>
                                    <w:t>7</w:t>
                                  </w:r>
                                  <w:r>
                                    <w:rPr>
                                      <w:rFonts w:hint="eastAsia" w:ascii="Meiryo UI" w:hAnsi="Meiryo UI" w:eastAsia="Meiryo UI"/>
                                      <w:color w:val="000000"/>
                                      <w:sz w:val="22"/>
                                    </w:rPr>
                                    <w:t>　参加者の交通費</w:t>
                                  </w:r>
                                  <w:r>
                                    <w:rPr>
                                      <w:rFonts w:hint="eastAsia" w:ascii="Meiryo UI" w:hAnsi="Meiryo UI" w:eastAsia="Meiryo UI"/>
                                      <w:b w:val="1"/>
                                      <w:color w:val="000000"/>
                                      <w:sz w:val="22"/>
                                    </w:rPr>
                                    <w:t>(</w:t>
                                  </w:r>
                                  <w:r>
                                    <w:rPr>
                                      <w:rFonts w:hint="eastAsia" w:ascii="Meiryo UI" w:hAnsi="Meiryo UI" w:eastAsia="Meiryo UI"/>
                                      <w:b w:val="1"/>
                                      <w:color w:val="000000"/>
                                      <w:sz w:val="22"/>
                                    </w:rPr>
                                    <w:t>まにわくんの利用に限る。</w:t>
                                  </w:r>
                                  <w:r>
                                    <w:rPr>
                                      <w:rFonts w:hint="eastAsia" w:ascii="Meiryo UI" w:hAnsi="Meiryo UI" w:eastAsia="Meiryo UI"/>
                                      <w:b w:val="1"/>
                                      <w:color w:val="000000"/>
                                      <w:sz w:val="22"/>
                                    </w:rPr>
                                    <w:t>)</w:t>
                                  </w:r>
                                </w:p>
                                <w:p>
                                  <w:pPr>
                                    <w:pStyle w:val="0"/>
                                    <w:spacing w:line="360" w:lineRule="exact"/>
                                    <w:ind w:left="210" w:leftChars="100"/>
                                    <w:rPr>
                                      <w:rFonts w:hint="default" w:ascii="Meiryo UI" w:hAnsi="Meiryo UI" w:eastAsia="Meiryo UI"/>
                                      <w:color w:val="000000"/>
                                      <w:sz w:val="22"/>
                                    </w:rPr>
                                  </w:pPr>
                                  <w:r>
                                    <w:rPr>
                                      <w:rFonts w:hint="eastAsia" w:ascii="Meiryo UI" w:hAnsi="Meiryo UI" w:eastAsia="Meiryo UI"/>
                                      <w:color w:val="000000"/>
                                      <w:sz w:val="22"/>
                                    </w:rPr>
                                    <w:t>8</w:t>
                                  </w:r>
                                  <w:r>
                                    <w:rPr>
                                      <w:rFonts w:hint="eastAsia" w:ascii="Meiryo UI" w:hAnsi="Meiryo UI" w:eastAsia="Meiryo UI"/>
                                      <w:color w:val="000000"/>
                                      <w:sz w:val="22"/>
                                    </w:rPr>
                                    <w:t>　食材費</w:t>
                                  </w:r>
                                </w:p>
                                <w:p>
                                  <w:pPr>
                                    <w:pStyle w:val="0"/>
                                    <w:spacing w:line="360" w:lineRule="exact"/>
                                    <w:ind w:left="210" w:leftChars="100"/>
                                    <w:rPr>
                                      <w:rFonts w:hint="default" w:ascii="Meiryo UI" w:hAnsi="Meiryo UI" w:eastAsia="Meiryo UI"/>
                                      <w:color w:val="000000"/>
                                      <w:sz w:val="22"/>
                                    </w:rPr>
                                  </w:pPr>
                                  <w:r>
                                    <w:rPr>
                                      <w:rFonts w:hint="eastAsia" w:ascii="Meiryo UI" w:hAnsi="Meiryo UI" w:eastAsia="Meiryo UI"/>
                                      <w:color w:val="000000"/>
                                      <w:sz w:val="22"/>
                                    </w:rPr>
                                    <w:t xml:space="preserve">9 </w:t>
                                  </w:r>
                                  <w:r>
                                    <w:rPr>
                                      <w:rFonts w:hint="eastAsia" w:ascii="Meiryo UI" w:hAnsi="Meiryo UI" w:eastAsia="Meiryo UI"/>
                                      <w:color w:val="000000"/>
                                      <w:sz w:val="22"/>
                                    </w:rPr>
                                    <w:t>その他市長が必要と認めた経費</w:t>
                                  </w:r>
                                </w:p>
                              </w:tc>
                              <w:tc>
                                <w:tcPr>
                                  <w:tcW w:w="2824" w:type="dxa"/>
                                  <w:vMerge w:val="restart"/>
                                  <w:tcBorders>
                                    <w:top w:val="nil"/>
                                    <w:left w:val="nil"/>
                                    <w:bottom w:val="single" w:color="000000" w:sz="4" w:space="0"/>
                                    <w:right w:val="single" w:color="000000" w:sz="4" w:space="0"/>
                                    <w:tl2br w:val="nil"/>
                                    <w:tr2bl w:val="nil"/>
                                  </w:tcBorders>
                                  <w:vAlign w:val="top"/>
                                </w:tcPr>
                                <w:p>
                                  <w:pPr>
                                    <w:pStyle w:val="0"/>
                                    <w:spacing w:line="360" w:lineRule="exact"/>
                                    <w:rPr>
                                      <w:rFonts w:hint="default" w:ascii="Meiryo UI" w:hAnsi="Meiryo UI" w:eastAsia="Meiryo UI"/>
                                      <w:color w:val="000000"/>
                                      <w:sz w:val="22"/>
                                    </w:rPr>
                                  </w:pPr>
                                  <w:r>
                                    <w:rPr>
                                      <w:rFonts w:hint="eastAsia" w:ascii="Meiryo UI" w:hAnsi="Meiryo UI" w:eastAsia="Meiryo UI"/>
                                      <w:color w:val="000000"/>
                                      <w:sz w:val="22"/>
                                    </w:rPr>
                                    <w:t>その他専ら参加者個人の受益に係る費用及び参加者個人で負担すべき費用</w:t>
                                  </w:r>
                                </w:p>
                                <w:p>
                                  <w:pPr>
                                    <w:pStyle w:val="0"/>
                                    <w:spacing w:line="360" w:lineRule="exact"/>
                                    <w:ind w:left="220" w:hanging="220" w:hangingChars="100"/>
                                    <w:rPr>
                                      <w:rFonts w:hint="default" w:ascii="Meiryo UI" w:hAnsi="Meiryo UI" w:eastAsia="Meiryo UI"/>
                                      <w:color w:val="000000"/>
                                      <w:sz w:val="22"/>
                                    </w:rPr>
                                  </w:pPr>
                                </w:p>
                                <w:p>
                                  <w:pPr>
                                    <w:pStyle w:val="0"/>
                                    <w:spacing w:line="360" w:lineRule="exact"/>
                                    <w:ind w:left="220" w:hanging="220" w:hangingChars="100"/>
                                    <w:rPr>
                                      <w:rFonts w:hint="default" w:ascii="Meiryo UI" w:hAnsi="Meiryo UI" w:eastAsia="Meiryo UI"/>
                                      <w:color w:val="000000"/>
                                      <w:sz w:val="22"/>
                                    </w:rPr>
                                  </w:pPr>
                                  <w:r>
                                    <w:rPr>
                                      <w:rFonts w:hint="eastAsia" w:ascii="Meiryo UI" w:hAnsi="Meiryo UI" w:eastAsia="Meiryo UI"/>
                                      <w:color w:val="000000"/>
                                      <w:sz w:val="22"/>
                                    </w:rPr>
                                    <w:t>　</w:t>
                                  </w:r>
                                </w:p>
                                <w:p>
                                  <w:pPr>
                                    <w:pStyle w:val="0"/>
                                    <w:spacing w:line="360" w:lineRule="exact"/>
                                    <w:ind w:left="210" w:leftChars="100"/>
                                    <w:rPr>
                                      <w:rFonts w:hint="default" w:ascii="Meiryo UI" w:hAnsi="Meiryo UI" w:eastAsia="Meiryo UI"/>
                                      <w:color w:val="000000"/>
                                      <w:sz w:val="22"/>
                                    </w:rPr>
                                  </w:pPr>
                                  <w:r>
                                    <w:rPr>
                                      <w:rFonts w:hint="eastAsia" w:ascii="Meiryo UI" w:hAnsi="Meiryo UI" w:eastAsia="Meiryo UI"/>
                                      <w:color w:val="000000"/>
                                      <w:sz w:val="22"/>
                                    </w:rPr>
                                    <w:t>　</w:t>
                                  </w:r>
                                </w:p>
                              </w:tc>
                            </w:tr>
                            <w:tr>
                              <w:trPr>
                                <w:trHeight w:val="2488" w:hRule="atLeast"/>
                              </w:trPr>
                              <w:tc>
                                <w:tcPr>
                                  <w:tcW w:w="4569" w:type="dxa"/>
                                  <w:tcBorders>
                                    <w:top w:val="single" w:color="auto" w:sz="4" w:space="0"/>
                                    <w:left w:val="single" w:color="000000" w:sz="4" w:space="0"/>
                                    <w:bottom w:val="single" w:color="auto" w:sz="4" w:space="0"/>
                                    <w:right w:val="single" w:color="000000" w:sz="4" w:space="0"/>
                                    <w:tl2br w:val="nil"/>
                                    <w:tr2bl w:val="nil"/>
                                  </w:tcBorders>
                                  <w:vAlign w:val="top"/>
                                </w:tcPr>
                                <w:p>
                                  <w:pPr>
                                    <w:pStyle w:val="0"/>
                                    <w:spacing w:line="360" w:lineRule="exact"/>
                                    <w:rPr>
                                      <w:rFonts w:hint="default" w:ascii="Meiryo UI" w:hAnsi="Meiryo UI" w:eastAsia="Meiryo UI"/>
                                      <w:color w:val="000000"/>
                                      <w:sz w:val="20"/>
                                    </w:rPr>
                                  </w:pPr>
                                  <w:r>
                                    <w:rPr>
                                      <w:rFonts w:hint="eastAsia" w:ascii="Meiryo UI" w:hAnsi="Meiryo UI" w:eastAsia="Meiryo UI"/>
                                      <w:b w:val="1"/>
                                      <w:color w:val="000000"/>
                                      <w:sz w:val="20"/>
                                    </w:rPr>
                                    <w:t>（</w:t>
                                  </w:r>
                                  <w:r>
                                    <w:rPr>
                                      <w:rFonts w:hint="eastAsia" w:ascii="Meiryo UI" w:hAnsi="Meiryo UI" w:eastAsia="Meiryo UI"/>
                                      <w:b w:val="1"/>
                                      <w:color w:val="000000"/>
                                      <w:sz w:val="20"/>
                                    </w:rPr>
                                    <w:t>10</w:t>
                                  </w:r>
                                  <w:r>
                                    <w:rPr>
                                      <w:rFonts w:hint="eastAsia" w:ascii="Meiryo UI" w:hAnsi="Meiryo UI" w:eastAsia="Meiryo UI"/>
                                      <w:b w:val="1"/>
                                      <w:color w:val="000000"/>
                                      <w:sz w:val="20"/>
                                    </w:rPr>
                                    <w:t>～</w:t>
                                  </w:r>
                                  <w:r>
                                    <w:rPr>
                                      <w:rFonts w:hint="eastAsia" w:ascii="Meiryo UI" w:hAnsi="Meiryo UI" w:eastAsia="Meiryo UI"/>
                                      <w:b w:val="1"/>
                                      <w:color w:val="000000"/>
                                      <w:sz w:val="20"/>
                                    </w:rPr>
                                    <w:t>13</w:t>
                                  </w:r>
                                  <w:r>
                                    <w:rPr>
                                      <w:rFonts w:hint="eastAsia" w:ascii="Meiryo UI" w:hAnsi="Meiryo UI" w:eastAsia="Meiryo UI"/>
                                      <w:b w:val="1"/>
                                      <w:color w:val="000000"/>
                                      <w:sz w:val="20"/>
                                    </w:rPr>
                                    <w:t>は同窓会</w:t>
                                  </w:r>
                                  <w:r>
                                    <w:rPr>
                                      <w:rFonts w:hint="eastAsia" w:ascii="Meiryo UI" w:hAnsi="Meiryo UI" w:eastAsia="Meiryo UI"/>
                                      <w:b w:val="1"/>
                                      <w:color w:val="000000"/>
                                      <w:sz w:val="20"/>
                                    </w:rPr>
                                    <w:t>,</w:t>
                                  </w:r>
                                  <w:r>
                                    <w:rPr>
                                      <w:rFonts w:hint="eastAsia" w:ascii="Meiryo UI" w:hAnsi="Meiryo UI" w:eastAsia="Meiryo UI"/>
                                      <w:b w:val="1"/>
                                      <w:color w:val="000000"/>
                                      <w:sz w:val="20"/>
                                    </w:rPr>
                                    <w:t>出会いイベント等の事業に限る）</w:t>
                                  </w:r>
                                </w:p>
                                <w:p>
                                  <w:pPr>
                                    <w:pStyle w:val="0"/>
                                    <w:spacing w:line="360" w:lineRule="exact"/>
                                    <w:ind w:firstLine="220" w:firstLineChars="100"/>
                                    <w:rPr>
                                      <w:rFonts w:hint="default" w:ascii="Meiryo UI" w:hAnsi="Meiryo UI" w:eastAsia="Meiryo UI"/>
                                      <w:color w:val="000000"/>
                                      <w:sz w:val="22"/>
                                    </w:rPr>
                                  </w:pPr>
                                  <w:r>
                                    <w:rPr>
                                      <w:rFonts w:hint="eastAsia" w:ascii="Meiryo UI" w:hAnsi="Meiryo UI" w:eastAsia="Meiryo UI"/>
                                      <w:color w:val="000000"/>
                                      <w:sz w:val="22"/>
                                    </w:rPr>
                                    <w:t>10</w:t>
                                  </w:r>
                                  <w:r>
                                    <w:rPr>
                                      <w:rFonts w:hint="eastAsia" w:ascii="Meiryo UI" w:hAnsi="Meiryo UI" w:eastAsia="Meiryo UI"/>
                                      <w:color w:val="000000"/>
                                      <w:sz w:val="22"/>
                                    </w:rPr>
                                    <w:t>　各種手数料及びボランティア保険料</w:t>
                                  </w:r>
                                </w:p>
                                <w:p>
                                  <w:pPr>
                                    <w:pStyle w:val="0"/>
                                    <w:spacing w:line="360" w:lineRule="exact"/>
                                    <w:ind w:left="210" w:leftChars="100"/>
                                    <w:rPr>
                                      <w:rFonts w:hint="default" w:ascii="Meiryo UI" w:hAnsi="Meiryo UI" w:eastAsia="Meiryo UI"/>
                                      <w:color w:val="000000"/>
                                      <w:sz w:val="22"/>
                                    </w:rPr>
                                  </w:pPr>
                                  <w:r>
                                    <w:rPr>
                                      <w:rFonts w:hint="eastAsia" w:ascii="Meiryo UI" w:hAnsi="Meiryo UI" w:eastAsia="Meiryo UI"/>
                                      <w:color w:val="000000"/>
                                      <w:sz w:val="22"/>
                                    </w:rPr>
                                    <w:t>11</w:t>
                                  </w:r>
                                  <w:r>
                                    <w:rPr>
                                      <w:rFonts w:hint="eastAsia" w:ascii="Meiryo UI" w:hAnsi="Meiryo UI" w:eastAsia="Meiryo UI"/>
                                      <w:color w:val="000000"/>
                                      <w:sz w:val="22"/>
                                    </w:rPr>
                                    <w:t>　参加者旅費</w:t>
                                  </w:r>
                                  <w:r>
                                    <w:rPr>
                                      <w:rFonts w:hint="eastAsia" w:ascii="Meiryo UI" w:hAnsi="Meiryo UI" w:eastAsia="Meiryo UI"/>
                                      <w:b w:val="1"/>
                                      <w:color w:val="000000"/>
                                      <w:sz w:val="22"/>
                                    </w:rPr>
                                    <w:t>(</w:t>
                                  </w:r>
                                  <w:r>
                                    <w:rPr>
                                      <w:rFonts w:hint="eastAsia" w:ascii="Meiryo UI" w:hAnsi="Meiryo UI" w:eastAsia="Meiryo UI"/>
                                      <w:b w:val="1"/>
                                      <w:color w:val="000000"/>
                                      <w:sz w:val="22"/>
                                    </w:rPr>
                                    <w:t>燃料代含む。</w:t>
                                  </w:r>
                                  <w:r>
                                    <w:rPr>
                                      <w:rFonts w:hint="eastAsia" w:ascii="Meiryo UI" w:hAnsi="Meiryo UI" w:eastAsia="Meiryo UI"/>
                                      <w:b w:val="1"/>
                                      <w:color w:val="000000"/>
                                      <w:sz w:val="22"/>
                                    </w:rPr>
                                    <w:t>)</w:t>
                                  </w:r>
                                </w:p>
                                <w:p>
                                  <w:pPr>
                                    <w:pStyle w:val="0"/>
                                    <w:spacing w:line="360" w:lineRule="exact"/>
                                    <w:ind w:left="210" w:leftChars="100"/>
                                    <w:rPr>
                                      <w:rFonts w:hint="default" w:ascii="Meiryo UI" w:hAnsi="Meiryo UI" w:eastAsia="Meiryo UI"/>
                                      <w:color w:val="000000"/>
                                      <w:sz w:val="22"/>
                                    </w:rPr>
                                  </w:pPr>
                                  <w:r>
                                    <w:rPr>
                                      <w:rFonts w:hint="eastAsia" w:ascii="Meiryo UI" w:hAnsi="Meiryo UI" w:eastAsia="Meiryo UI"/>
                                      <w:color w:val="000000"/>
                                      <w:sz w:val="22"/>
                                    </w:rPr>
                                    <w:t xml:space="preserve">12 </w:t>
                                  </w:r>
                                  <w:r>
                                    <w:rPr>
                                      <w:rFonts w:hint="eastAsia" w:ascii="Meiryo UI" w:hAnsi="Meiryo UI" w:eastAsia="Meiryo UI"/>
                                      <w:color w:val="000000"/>
                                      <w:sz w:val="22"/>
                                    </w:rPr>
                                    <w:t>食糧費</w:t>
                                  </w:r>
                                  <w:r>
                                    <w:rPr>
                                      <w:rFonts w:hint="eastAsia" w:ascii="Meiryo UI" w:hAnsi="Meiryo UI" w:eastAsia="Meiryo UI"/>
                                      <w:b w:val="1"/>
                                      <w:color w:val="000000"/>
                                      <w:sz w:val="22"/>
                                    </w:rPr>
                                    <w:t>（出会いイベントは含まない）</w:t>
                                  </w:r>
                                </w:p>
                                <w:p>
                                  <w:pPr>
                                    <w:pStyle w:val="0"/>
                                    <w:spacing w:line="360" w:lineRule="exact"/>
                                    <w:ind w:left="210" w:leftChars="100"/>
                                    <w:rPr>
                                      <w:rFonts w:hint="default" w:ascii="Meiryo UI" w:hAnsi="Meiryo UI" w:eastAsia="Meiryo UI"/>
                                      <w:color w:val="000000"/>
                                      <w:sz w:val="22"/>
                                    </w:rPr>
                                  </w:pPr>
                                  <w:r>
                                    <w:rPr>
                                      <w:rFonts w:hint="eastAsia" w:ascii="Meiryo UI" w:hAnsi="Meiryo UI" w:eastAsia="Meiryo UI"/>
                                      <w:color w:val="000000"/>
                                      <w:sz w:val="22"/>
                                    </w:rPr>
                                    <w:t xml:space="preserve">13 </w:t>
                                  </w:r>
                                  <w:r>
                                    <w:rPr>
                                      <w:rFonts w:hint="eastAsia" w:ascii="Meiryo UI" w:hAnsi="Meiryo UI" w:eastAsia="Meiryo UI"/>
                                      <w:color w:val="000000"/>
                                      <w:sz w:val="22"/>
                                    </w:rPr>
                                    <w:t>委託料</w:t>
                                  </w:r>
                                </w:p>
                                <w:p>
                                  <w:pPr>
                                    <w:pStyle w:val="0"/>
                                    <w:spacing w:line="360" w:lineRule="exact"/>
                                    <w:ind w:left="210" w:leftChars="100"/>
                                    <w:rPr>
                                      <w:rFonts w:hint="default"/>
                                    </w:rPr>
                                  </w:pPr>
                                  <w:r>
                                    <w:rPr>
                                      <w:rFonts w:hint="eastAsia" w:ascii="Meiryo UI" w:hAnsi="Meiryo UI" w:eastAsia="Meiryo UI"/>
                                      <w:color w:val="000000"/>
                                      <w:sz w:val="22"/>
                                    </w:rPr>
                                    <w:t>14</w:t>
                                  </w:r>
                                  <w:r>
                                    <w:rPr>
                                      <w:rFonts w:hint="eastAsia" w:ascii="Meiryo UI" w:hAnsi="Meiryo UI" w:eastAsia="Meiryo UI"/>
                                      <w:color w:val="000000"/>
                                      <w:sz w:val="22"/>
                                    </w:rPr>
                                    <w:t>原材料費</w:t>
                                  </w:r>
                                  <w:r>
                                    <w:rPr>
                                      <w:rFonts w:hint="eastAsia" w:ascii="Meiryo UI" w:hAnsi="Meiryo UI" w:eastAsia="Meiryo UI"/>
                                      <w:b w:val="1"/>
                                      <w:color w:val="000000"/>
                                      <w:sz w:val="22"/>
                                    </w:rPr>
                                    <w:t>（出会いイベントは含まない）</w:t>
                                  </w:r>
                                </w:p>
                              </w:tc>
                              <w:tc>
                                <w:tcPr>
                                  <w:tcW w:w="2824" w:type="dxa"/>
                                  <w:vMerge w:val="continue"/>
                                  <w:tcBorders>
                                    <w:top w:val="single" w:color="auto" w:sz="4" w:space="0"/>
                                    <w:left w:val="nil"/>
                                    <w:bottom w:val="single" w:color="auto" w:sz="4" w:space="0"/>
                                    <w:right w:val="single" w:color="000000" w:sz="4" w:space="0"/>
                                    <w:tl2br w:val="nil"/>
                                    <w:tr2bl w:val="nil"/>
                                  </w:tcBorders>
                                  <w:vAlign w:val="top"/>
                                </w:tcPr>
                                <w:p>
                                  <w:pPr>
                                    <w:pStyle w:val="0"/>
                                    <w:rPr>
                                      <w:rFonts w:hint="default"/>
                                    </w:rPr>
                                  </w:pPr>
                                </w:p>
                              </w:tc>
                            </w:tr>
                          </w:tbl>
                          <w:p>
                            <w:pPr>
                              <w:pStyle w:val="0"/>
                              <w:ind w:left="210" w:hanging="210" w:hangingChars="100"/>
                              <w:rPr>
                                <w:rFonts w:hint="default" w:ascii="HGSｺﾞｼｯｸM" w:hAnsi="HGSｺﾞｼｯｸM" w:eastAsia="HGSｺﾞｼｯｸM"/>
                              </w:rPr>
                            </w:pP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15.1pt;mso-position-vertical-relative:text;mso-position-horizontal-relative:text;position:absolute;height:346.65pt;mso-wrap-distance-top:0pt;width:417.2pt;mso-wrap-distance-left:16pt;margin-left:-68.150000000000006pt;z-index:6;" o:spid="_x0000_s1048" o:allowincell="t" o:allowoverlap="t" filled="f" stroked="f" strokeweight="0.5pt" o:spt="202" type="#_x0000_t202">
                <v:fill/>
                <v:stroke linestyle="single"/>
                <v:textbox style="layout-flow:horizontal;" inset="2.0637499999999998mm,0.24694444444444438mm,2.0637499999999998mm,0.24694444444444438mm">
                  <w:txbxContent>
                    <w:tbl>
                      <w:tblPr>
                        <w:tblStyle w:val="11"/>
                        <w:tblW w:w="0" w:type="auto"/>
                        <w:tblInd w:w="-55" w:type="dxa"/>
                        <w:tblLayout w:type="fixed"/>
                        <w:tblCellMar>
                          <w:left w:w="0" w:type="dxa"/>
                          <w:right w:w="0" w:type="dxa"/>
                        </w:tblCellMar>
                        <w:tblLook w:firstRow="1" w:lastRow="0" w:firstColumn="1" w:lastColumn="0" w:noHBand="0" w:noVBand="1" w:val="04A0"/>
                      </w:tblPr>
                      <w:tblGrid>
                        <w:gridCol w:w="4569"/>
                        <w:gridCol w:w="2824"/>
                      </w:tblGrid>
                      <w:tr>
                        <w:trPr>
                          <w:trHeight w:val="348" w:hRule="atLeast"/>
                        </w:trPr>
                        <w:tc>
                          <w:tcPr>
                            <w:tcW w:w="4569"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spacing w:line="360" w:lineRule="exact"/>
                              <w:jc w:val="center"/>
                              <w:rPr>
                                <w:rFonts w:hint="default" w:ascii="Meiryo UI" w:hAnsi="Meiryo UI" w:eastAsia="Meiryo UI"/>
                                <w:color w:val="000000" w:themeColor="text1"/>
                                <w:sz w:val="22"/>
                              </w:rPr>
                            </w:pPr>
                            <w:r>
                              <w:rPr>
                                <w:rFonts w:hint="eastAsia" w:ascii="Meiryo UI" w:hAnsi="Meiryo UI" w:eastAsia="Meiryo UI"/>
                                <w:color w:val="000000" w:themeColor="text1"/>
                                <w:sz w:val="22"/>
                              </w:rPr>
                              <w:t>補助対象経費</w:t>
                            </w:r>
                          </w:p>
                        </w:tc>
                        <w:tc>
                          <w:tcPr>
                            <w:tcW w:w="2824" w:type="dxa"/>
                            <w:tcBorders>
                              <w:top w:val="single" w:color="000000" w:sz="4" w:space="0"/>
                              <w:left w:val="nil"/>
                              <w:bottom w:val="single" w:color="000000" w:sz="4" w:space="0"/>
                              <w:right w:val="single" w:color="000000" w:sz="4" w:space="0"/>
                              <w:tl2br w:val="nil"/>
                              <w:tr2bl w:val="nil"/>
                            </w:tcBorders>
                            <w:vAlign w:val="center"/>
                          </w:tcPr>
                          <w:p>
                            <w:pPr>
                              <w:pStyle w:val="0"/>
                              <w:spacing w:line="360" w:lineRule="exact"/>
                              <w:jc w:val="center"/>
                              <w:rPr>
                                <w:rFonts w:hint="default" w:ascii="Meiryo UI" w:hAnsi="Meiryo UI" w:eastAsia="Meiryo UI"/>
                                <w:color w:val="000000"/>
                                <w:sz w:val="22"/>
                              </w:rPr>
                            </w:pPr>
                            <w:r>
                              <w:rPr>
                                <w:rFonts w:hint="eastAsia" w:ascii="Meiryo UI" w:hAnsi="Meiryo UI" w:eastAsia="Meiryo UI"/>
                                <w:color w:val="000000"/>
                                <w:sz w:val="22"/>
                              </w:rPr>
                              <w:t>補助対象とならない経費</w:t>
                            </w:r>
                          </w:p>
                        </w:tc>
                      </w:tr>
                      <w:tr>
                        <w:trPr>
                          <w:trHeight w:val="3825" w:hRule="atLeast"/>
                        </w:trPr>
                        <w:tc>
                          <w:tcPr>
                            <w:tcW w:w="4569" w:type="dxa"/>
                            <w:tcBorders>
                              <w:top w:val="nil"/>
                              <w:left w:val="single" w:color="000000" w:sz="4" w:space="0"/>
                              <w:bottom w:val="single" w:color="auto" w:sz="4" w:space="0"/>
                              <w:right w:val="single" w:color="000000" w:sz="4" w:space="0"/>
                              <w:tl2br w:val="nil"/>
                              <w:tr2bl w:val="nil"/>
                            </w:tcBorders>
                            <w:vAlign w:val="top"/>
                          </w:tcPr>
                          <w:p>
                            <w:pPr>
                              <w:pStyle w:val="0"/>
                              <w:spacing w:line="360" w:lineRule="exact"/>
                              <w:ind w:left="430" w:leftChars="100" w:hanging="220" w:hangingChars="100"/>
                              <w:rPr>
                                <w:rFonts w:hint="default" w:ascii="Meiryo UI" w:hAnsi="Meiryo UI" w:eastAsia="Meiryo UI"/>
                                <w:b w:val="1"/>
                                <w:color w:val="000000"/>
                                <w:sz w:val="22"/>
                              </w:rPr>
                            </w:pPr>
                            <w:r>
                              <w:rPr>
                                <w:rFonts w:hint="eastAsia" w:ascii="Meiryo UI" w:hAnsi="Meiryo UI" w:eastAsia="Meiryo UI"/>
                                <w:color w:val="000000"/>
                                <w:sz w:val="22"/>
                              </w:rPr>
                              <w:t>１　会場使用料及び借上料</w:t>
                            </w:r>
                            <w:r>
                              <w:rPr>
                                <w:rFonts w:hint="eastAsia" w:ascii="Meiryo UI" w:hAnsi="Meiryo UI" w:eastAsia="Meiryo UI"/>
                                <w:b w:val="1"/>
                                <w:color w:val="000000"/>
                                <w:sz w:val="22"/>
                              </w:rPr>
                              <w:t>(</w:t>
                            </w:r>
                            <w:r>
                              <w:rPr>
                                <w:rFonts w:hint="eastAsia" w:ascii="Meiryo UI" w:hAnsi="Meiryo UI" w:eastAsia="Meiryo UI"/>
                                <w:b w:val="1"/>
                                <w:color w:val="000000"/>
                                <w:sz w:val="22"/>
                              </w:rPr>
                              <w:t>備品及び音響機器等を含む。</w:t>
                            </w:r>
                            <w:r>
                              <w:rPr>
                                <w:rFonts w:hint="eastAsia" w:ascii="Meiryo UI" w:hAnsi="Meiryo UI" w:eastAsia="Meiryo UI"/>
                                <w:b w:val="1"/>
                                <w:color w:val="000000"/>
                                <w:sz w:val="22"/>
                              </w:rPr>
                              <w:t>)</w:t>
                            </w:r>
                          </w:p>
                          <w:p>
                            <w:pPr>
                              <w:pStyle w:val="0"/>
                              <w:spacing w:line="360" w:lineRule="exact"/>
                              <w:ind w:left="210" w:leftChars="100"/>
                              <w:rPr>
                                <w:rFonts w:hint="default" w:ascii="Meiryo UI" w:hAnsi="Meiryo UI" w:eastAsia="Meiryo UI"/>
                                <w:color w:val="000000"/>
                                <w:sz w:val="22"/>
                              </w:rPr>
                            </w:pPr>
                            <w:r>
                              <w:rPr>
                                <w:rFonts w:hint="eastAsia" w:ascii="Meiryo UI" w:hAnsi="Meiryo UI" w:eastAsia="Meiryo UI"/>
                                <w:color w:val="000000"/>
                                <w:sz w:val="22"/>
                              </w:rPr>
                              <w:t>２　バス借上料</w:t>
                            </w:r>
                          </w:p>
                          <w:p>
                            <w:pPr>
                              <w:pStyle w:val="0"/>
                              <w:spacing w:line="360" w:lineRule="exact"/>
                              <w:ind w:left="210" w:leftChars="100"/>
                              <w:rPr>
                                <w:rFonts w:hint="default" w:ascii="Meiryo UI" w:hAnsi="Meiryo UI" w:eastAsia="Meiryo UI"/>
                                <w:color w:val="000000"/>
                                <w:sz w:val="22"/>
                              </w:rPr>
                            </w:pPr>
                            <w:r>
                              <w:rPr>
                                <w:rFonts w:hint="eastAsia" w:ascii="Meiryo UI" w:hAnsi="Meiryo UI" w:eastAsia="Meiryo UI"/>
                                <w:color w:val="000000"/>
                                <w:sz w:val="22"/>
                              </w:rPr>
                              <w:t>３　広告宣伝費</w:t>
                            </w:r>
                          </w:p>
                          <w:p>
                            <w:pPr>
                              <w:pStyle w:val="0"/>
                              <w:spacing w:line="360" w:lineRule="exact"/>
                              <w:ind w:left="210" w:leftChars="100"/>
                              <w:rPr>
                                <w:rFonts w:hint="default" w:ascii="Meiryo UI" w:hAnsi="Meiryo UI" w:eastAsia="Meiryo UI"/>
                                <w:color w:val="000000"/>
                                <w:sz w:val="22"/>
                              </w:rPr>
                            </w:pPr>
                            <w:r>
                              <w:rPr>
                                <w:rFonts w:hint="eastAsia" w:ascii="Meiryo UI" w:hAnsi="Meiryo UI" w:eastAsia="Meiryo UI"/>
                                <w:color w:val="000000"/>
                                <w:sz w:val="22"/>
                              </w:rPr>
                              <w:t>４　講師・司会者費用</w:t>
                            </w:r>
                          </w:p>
                          <w:p>
                            <w:pPr>
                              <w:pStyle w:val="0"/>
                              <w:spacing w:line="360" w:lineRule="exact"/>
                              <w:ind w:left="210" w:leftChars="100"/>
                              <w:rPr>
                                <w:rFonts w:hint="default" w:ascii="Meiryo UI" w:hAnsi="Meiryo UI" w:eastAsia="Meiryo UI"/>
                                <w:b w:val="1"/>
                                <w:color w:val="000000"/>
                                <w:sz w:val="22"/>
                              </w:rPr>
                            </w:pPr>
                            <w:r>
                              <w:rPr>
                                <w:rFonts w:hint="eastAsia" w:ascii="Meiryo UI" w:hAnsi="Meiryo UI" w:eastAsia="Meiryo UI"/>
                                <w:color w:val="000000"/>
                                <w:sz w:val="22"/>
                              </w:rPr>
                              <w:t>５　賞品、景品代等　</w:t>
                            </w:r>
                            <w:r>
                              <w:rPr>
                                <w:rFonts w:hint="eastAsia" w:ascii="Meiryo UI" w:hAnsi="Meiryo UI" w:eastAsia="Meiryo UI"/>
                                <w:b w:val="1"/>
                                <w:color w:val="000000"/>
                                <w:sz w:val="22"/>
                              </w:rPr>
                              <w:t>(</w:t>
                            </w:r>
                            <w:r>
                              <w:rPr>
                                <w:rFonts w:hint="eastAsia" w:ascii="Meiryo UI" w:hAnsi="Meiryo UI" w:eastAsia="Meiryo UI"/>
                                <w:b w:val="1"/>
                                <w:color w:val="000000"/>
                                <w:sz w:val="22"/>
                              </w:rPr>
                              <w:t>上限を事業費の</w:t>
                            </w:r>
                            <w:r>
                              <w:rPr>
                                <w:rFonts w:hint="eastAsia" w:ascii="Meiryo UI" w:hAnsi="Meiryo UI" w:eastAsia="Meiryo UI"/>
                                <w:b w:val="1"/>
                                <w:color w:val="000000"/>
                                <w:sz w:val="22"/>
                              </w:rPr>
                              <w:t>30</w:t>
                            </w:r>
                            <w:r>
                              <w:rPr>
                                <w:rFonts w:hint="eastAsia" w:ascii="Meiryo UI" w:hAnsi="Meiryo UI" w:eastAsia="Meiryo UI"/>
                                <w:b w:val="1"/>
                                <w:color w:val="000000"/>
                                <w:sz w:val="22"/>
                              </w:rPr>
                              <w:t>％以内とする。</w:t>
                            </w:r>
                            <w:r>
                              <w:rPr>
                                <w:rFonts w:hint="eastAsia" w:ascii="Meiryo UI" w:hAnsi="Meiryo UI" w:eastAsia="Meiryo UI"/>
                                <w:b w:val="1"/>
                                <w:color w:val="000000"/>
                                <w:sz w:val="22"/>
                              </w:rPr>
                              <w:t>)</w:t>
                            </w:r>
                          </w:p>
                          <w:p>
                            <w:pPr>
                              <w:pStyle w:val="0"/>
                              <w:spacing w:line="360" w:lineRule="exact"/>
                              <w:ind w:left="210" w:leftChars="100"/>
                              <w:rPr>
                                <w:rFonts w:hint="default" w:ascii="Meiryo UI" w:hAnsi="Meiryo UI" w:eastAsia="Meiryo UI"/>
                                <w:color w:val="000000"/>
                                <w:sz w:val="22"/>
                              </w:rPr>
                            </w:pPr>
                            <w:r>
                              <w:rPr>
                                <w:rFonts w:hint="eastAsia" w:ascii="Meiryo UI" w:hAnsi="Meiryo UI" w:eastAsia="Meiryo UI"/>
                                <w:color w:val="000000"/>
                                <w:sz w:val="22"/>
                              </w:rPr>
                              <w:t>６　消耗品費、印刷製本費又は通信運搬費</w:t>
                            </w:r>
                          </w:p>
                          <w:p>
                            <w:pPr>
                              <w:pStyle w:val="0"/>
                              <w:spacing w:line="360" w:lineRule="exact"/>
                              <w:ind w:left="210" w:leftChars="100"/>
                              <w:rPr>
                                <w:rFonts w:hint="default" w:ascii="Meiryo UI" w:hAnsi="Meiryo UI" w:eastAsia="Meiryo UI"/>
                                <w:color w:val="000000"/>
                                <w:sz w:val="22"/>
                              </w:rPr>
                            </w:pPr>
                            <w:r>
                              <w:rPr>
                                <w:rFonts w:hint="eastAsia" w:ascii="Meiryo UI" w:hAnsi="Meiryo UI" w:eastAsia="Meiryo UI"/>
                                <w:color w:val="000000"/>
                                <w:sz w:val="22"/>
                              </w:rPr>
                              <w:t>7</w:t>
                            </w:r>
                            <w:r>
                              <w:rPr>
                                <w:rFonts w:hint="eastAsia" w:ascii="Meiryo UI" w:hAnsi="Meiryo UI" w:eastAsia="Meiryo UI"/>
                                <w:color w:val="000000"/>
                                <w:sz w:val="22"/>
                              </w:rPr>
                              <w:t>　参加者の交通費</w:t>
                            </w:r>
                            <w:r>
                              <w:rPr>
                                <w:rFonts w:hint="eastAsia" w:ascii="Meiryo UI" w:hAnsi="Meiryo UI" w:eastAsia="Meiryo UI"/>
                                <w:b w:val="1"/>
                                <w:color w:val="000000"/>
                                <w:sz w:val="22"/>
                              </w:rPr>
                              <w:t>(</w:t>
                            </w:r>
                            <w:r>
                              <w:rPr>
                                <w:rFonts w:hint="eastAsia" w:ascii="Meiryo UI" w:hAnsi="Meiryo UI" w:eastAsia="Meiryo UI"/>
                                <w:b w:val="1"/>
                                <w:color w:val="000000"/>
                                <w:sz w:val="22"/>
                              </w:rPr>
                              <w:t>まにわくんの利用に限る。</w:t>
                            </w:r>
                            <w:r>
                              <w:rPr>
                                <w:rFonts w:hint="eastAsia" w:ascii="Meiryo UI" w:hAnsi="Meiryo UI" w:eastAsia="Meiryo UI"/>
                                <w:b w:val="1"/>
                                <w:color w:val="000000"/>
                                <w:sz w:val="22"/>
                              </w:rPr>
                              <w:t>)</w:t>
                            </w:r>
                          </w:p>
                          <w:p>
                            <w:pPr>
                              <w:pStyle w:val="0"/>
                              <w:spacing w:line="360" w:lineRule="exact"/>
                              <w:ind w:left="210" w:leftChars="100"/>
                              <w:rPr>
                                <w:rFonts w:hint="default" w:ascii="Meiryo UI" w:hAnsi="Meiryo UI" w:eastAsia="Meiryo UI"/>
                                <w:color w:val="000000"/>
                                <w:sz w:val="22"/>
                              </w:rPr>
                            </w:pPr>
                            <w:r>
                              <w:rPr>
                                <w:rFonts w:hint="eastAsia" w:ascii="Meiryo UI" w:hAnsi="Meiryo UI" w:eastAsia="Meiryo UI"/>
                                <w:color w:val="000000"/>
                                <w:sz w:val="22"/>
                              </w:rPr>
                              <w:t>8</w:t>
                            </w:r>
                            <w:r>
                              <w:rPr>
                                <w:rFonts w:hint="eastAsia" w:ascii="Meiryo UI" w:hAnsi="Meiryo UI" w:eastAsia="Meiryo UI"/>
                                <w:color w:val="000000"/>
                                <w:sz w:val="22"/>
                              </w:rPr>
                              <w:t>　食材費</w:t>
                            </w:r>
                          </w:p>
                          <w:p>
                            <w:pPr>
                              <w:pStyle w:val="0"/>
                              <w:spacing w:line="360" w:lineRule="exact"/>
                              <w:ind w:left="210" w:leftChars="100"/>
                              <w:rPr>
                                <w:rFonts w:hint="default" w:ascii="Meiryo UI" w:hAnsi="Meiryo UI" w:eastAsia="Meiryo UI"/>
                                <w:color w:val="000000"/>
                                <w:sz w:val="22"/>
                              </w:rPr>
                            </w:pPr>
                            <w:r>
                              <w:rPr>
                                <w:rFonts w:hint="eastAsia" w:ascii="Meiryo UI" w:hAnsi="Meiryo UI" w:eastAsia="Meiryo UI"/>
                                <w:color w:val="000000"/>
                                <w:sz w:val="22"/>
                              </w:rPr>
                              <w:t xml:space="preserve">9 </w:t>
                            </w:r>
                            <w:r>
                              <w:rPr>
                                <w:rFonts w:hint="eastAsia" w:ascii="Meiryo UI" w:hAnsi="Meiryo UI" w:eastAsia="Meiryo UI"/>
                                <w:color w:val="000000"/>
                                <w:sz w:val="22"/>
                              </w:rPr>
                              <w:t>その他市長が必要と認めた経費</w:t>
                            </w:r>
                          </w:p>
                        </w:tc>
                        <w:tc>
                          <w:tcPr>
                            <w:tcW w:w="2824" w:type="dxa"/>
                            <w:vMerge w:val="restart"/>
                            <w:tcBorders>
                              <w:top w:val="nil"/>
                              <w:left w:val="nil"/>
                              <w:bottom w:val="single" w:color="000000" w:sz="4" w:space="0"/>
                              <w:right w:val="single" w:color="000000" w:sz="4" w:space="0"/>
                              <w:tl2br w:val="nil"/>
                              <w:tr2bl w:val="nil"/>
                            </w:tcBorders>
                            <w:vAlign w:val="top"/>
                          </w:tcPr>
                          <w:p>
                            <w:pPr>
                              <w:pStyle w:val="0"/>
                              <w:spacing w:line="360" w:lineRule="exact"/>
                              <w:rPr>
                                <w:rFonts w:hint="default" w:ascii="Meiryo UI" w:hAnsi="Meiryo UI" w:eastAsia="Meiryo UI"/>
                                <w:color w:val="000000"/>
                                <w:sz w:val="22"/>
                              </w:rPr>
                            </w:pPr>
                            <w:r>
                              <w:rPr>
                                <w:rFonts w:hint="eastAsia" w:ascii="Meiryo UI" w:hAnsi="Meiryo UI" w:eastAsia="Meiryo UI"/>
                                <w:color w:val="000000"/>
                                <w:sz w:val="22"/>
                              </w:rPr>
                              <w:t>その他専ら参加者個人の受益に係る費用及び参加者個人で負担すべき費用</w:t>
                            </w:r>
                          </w:p>
                          <w:p>
                            <w:pPr>
                              <w:pStyle w:val="0"/>
                              <w:spacing w:line="360" w:lineRule="exact"/>
                              <w:ind w:left="220" w:hanging="220" w:hangingChars="100"/>
                              <w:rPr>
                                <w:rFonts w:hint="default" w:ascii="Meiryo UI" w:hAnsi="Meiryo UI" w:eastAsia="Meiryo UI"/>
                                <w:color w:val="000000"/>
                                <w:sz w:val="22"/>
                              </w:rPr>
                            </w:pPr>
                          </w:p>
                          <w:p>
                            <w:pPr>
                              <w:pStyle w:val="0"/>
                              <w:spacing w:line="360" w:lineRule="exact"/>
                              <w:ind w:left="220" w:hanging="220" w:hangingChars="100"/>
                              <w:rPr>
                                <w:rFonts w:hint="default" w:ascii="Meiryo UI" w:hAnsi="Meiryo UI" w:eastAsia="Meiryo UI"/>
                                <w:color w:val="000000"/>
                                <w:sz w:val="22"/>
                              </w:rPr>
                            </w:pPr>
                            <w:r>
                              <w:rPr>
                                <w:rFonts w:hint="eastAsia" w:ascii="Meiryo UI" w:hAnsi="Meiryo UI" w:eastAsia="Meiryo UI"/>
                                <w:color w:val="000000"/>
                                <w:sz w:val="22"/>
                              </w:rPr>
                              <w:t>　</w:t>
                            </w:r>
                          </w:p>
                          <w:p>
                            <w:pPr>
                              <w:pStyle w:val="0"/>
                              <w:spacing w:line="360" w:lineRule="exact"/>
                              <w:ind w:left="210" w:leftChars="100"/>
                              <w:rPr>
                                <w:rFonts w:hint="default" w:ascii="Meiryo UI" w:hAnsi="Meiryo UI" w:eastAsia="Meiryo UI"/>
                                <w:color w:val="000000"/>
                                <w:sz w:val="22"/>
                              </w:rPr>
                            </w:pPr>
                            <w:r>
                              <w:rPr>
                                <w:rFonts w:hint="eastAsia" w:ascii="Meiryo UI" w:hAnsi="Meiryo UI" w:eastAsia="Meiryo UI"/>
                                <w:color w:val="000000"/>
                                <w:sz w:val="22"/>
                              </w:rPr>
                              <w:t>　</w:t>
                            </w:r>
                          </w:p>
                        </w:tc>
                      </w:tr>
                      <w:tr>
                        <w:trPr>
                          <w:trHeight w:val="2488" w:hRule="atLeast"/>
                        </w:trPr>
                        <w:tc>
                          <w:tcPr>
                            <w:tcW w:w="4569" w:type="dxa"/>
                            <w:tcBorders>
                              <w:top w:val="single" w:color="auto" w:sz="4" w:space="0"/>
                              <w:left w:val="single" w:color="000000" w:sz="4" w:space="0"/>
                              <w:bottom w:val="single" w:color="auto" w:sz="4" w:space="0"/>
                              <w:right w:val="single" w:color="000000" w:sz="4" w:space="0"/>
                              <w:tl2br w:val="nil"/>
                              <w:tr2bl w:val="nil"/>
                            </w:tcBorders>
                            <w:vAlign w:val="top"/>
                          </w:tcPr>
                          <w:p>
                            <w:pPr>
                              <w:pStyle w:val="0"/>
                              <w:spacing w:line="360" w:lineRule="exact"/>
                              <w:rPr>
                                <w:rFonts w:hint="default" w:ascii="Meiryo UI" w:hAnsi="Meiryo UI" w:eastAsia="Meiryo UI"/>
                                <w:color w:val="000000"/>
                                <w:sz w:val="20"/>
                              </w:rPr>
                            </w:pPr>
                            <w:r>
                              <w:rPr>
                                <w:rFonts w:hint="eastAsia" w:ascii="Meiryo UI" w:hAnsi="Meiryo UI" w:eastAsia="Meiryo UI"/>
                                <w:b w:val="1"/>
                                <w:color w:val="000000"/>
                                <w:sz w:val="20"/>
                              </w:rPr>
                              <w:t>（</w:t>
                            </w:r>
                            <w:r>
                              <w:rPr>
                                <w:rFonts w:hint="eastAsia" w:ascii="Meiryo UI" w:hAnsi="Meiryo UI" w:eastAsia="Meiryo UI"/>
                                <w:b w:val="1"/>
                                <w:color w:val="000000"/>
                                <w:sz w:val="20"/>
                              </w:rPr>
                              <w:t>10</w:t>
                            </w:r>
                            <w:r>
                              <w:rPr>
                                <w:rFonts w:hint="eastAsia" w:ascii="Meiryo UI" w:hAnsi="Meiryo UI" w:eastAsia="Meiryo UI"/>
                                <w:b w:val="1"/>
                                <w:color w:val="000000"/>
                                <w:sz w:val="20"/>
                              </w:rPr>
                              <w:t>～</w:t>
                            </w:r>
                            <w:r>
                              <w:rPr>
                                <w:rFonts w:hint="eastAsia" w:ascii="Meiryo UI" w:hAnsi="Meiryo UI" w:eastAsia="Meiryo UI"/>
                                <w:b w:val="1"/>
                                <w:color w:val="000000"/>
                                <w:sz w:val="20"/>
                              </w:rPr>
                              <w:t>13</w:t>
                            </w:r>
                            <w:r>
                              <w:rPr>
                                <w:rFonts w:hint="eastAsia" w:ascii="Meiryo UI" w:hAnsi="Meiryo UI" w:eastAsia="Meiryo UI"/>
                                <w:b w:val="1"/>
                                <w:color w:val="000000"/>
                                <w:sz w:val="20"/>
                              </w:rPr>
                              <w:t>は同窓会</w:t>
                            </w:r>
                            <w:r>
                              <w:rPr>
                                <w:rFonts w:hint="eastAsia" w:ascii="Meiryo UI" w:hAnsi="Meiryo UI" w:eastAsia="Meiryo UI"/>
                                <w:b w:val="1"/>
                                <w:color w:val="000000"/>
                                <w:sz w:val="20"/>
                              </w:rPr>
                              <w:t>,</w:t>
                            </w:r>
                            <w:r>
                              <w:rPr>
                                <w:rFonts w:hint="eastAsia" w:ascii="Meiryo UI" w:hAnsi="Meiryo UI" w:eastAsia="Meiryo UI"/>
                                <w:b w:val="1"/>
                                <w:color w:val="000000"/>
                                <w:sz w:val="20"/>
                              </w:rPr>
                              <w:t>出会いイベント等の事業に限る）</w:t>
                            </w:r>
                          </w:p>
                          <w:p>
                            <w:pPr>
                              <w:pStyle w:val="0"/>
                              <w:spacing w:line="360" w:lineRule="exact"/>
                              <w:ind w:firstLine="220" w:firstLineChars="100"/>
                              <w:rPr>
                                <w:rFonts w:hint="default" w:ascii="Meiryo UI" w:hAnsi="Meiryo UI" w:eastAsia="Meiryo UI"/>
                                <w:color w:val="000000"/>
                                <w:sz w:val="22"/>
                              </w:rPr>
                            </w:pPr>
                            <w:r>
                              <w:rPr>
                                <w:rFonts w:hint="eastAsia" w:ascii="Meiryo UI" w:hAnsi="Meiryo UI" w:eastAsia="Meiryo UI"/>
                                <w:color w:val="000000"/>
                                <w:sz w:val="22"/>
                              </w:rPr>
                              <w:t>10</w:t>
                            </w:r>
                            <w:r>
                              <w:rPr>
                                <w:rFonts w:hint="eastAsia" w:ascii="Meiryo UI" w:hAnsi="Meiryo UI" w:eastAsia="Meiryo UI"/>
                                <w:color w:val="000000"/>
                                <w:sz w:val="22"/>
                              </w:rPr>
                              <w:t>　各種手数料及びボランティア保険料</w:t>
                            </w:r>
                          </w:p>
                          <w:p>
                            <w:pPr>
                              <w:pStyle w:val="0"/>
                              <w:spacing w:line="360" w:lineRule="exact"/>
                              <w:ind w:left="210" w:leftChars="100"/>
                              <w:rPr>
                                <w:rFonts w:hint="default" w:ascii="Meiryo UI" w:hAnsi="Meiryo UI" w:eastAsia="Meiryo UI"/>
                                <w:color w:val="000000"/>
                                <w:sz w:val="22"/>
                              </w:rPr>
                            </w:pPr>
                            <w:r>
                              <w:rPr>
                                <w:rFonts w:hint="eastAsia" w:ascii="Meiryo UI" w:hAnsi="Meiryo UI" w:eastAsia="Meiryo UI"/>
                                <w:color w:val="000000"/>
                                <w:sz w:val="22"/>
                              </w:rPr>
                              <w:t>11</w:t>
                            </w:r>
                            <w:r>
                              <w:rPr>
                                <w:rFonts w:hint="eastAsia" w:ascii="Meiryo UI" w:hAnsi="Meiryo UI" w:eastAsia="Meiryo UI"/>
                                <w:color w:val="000000"/>
                                <w:sz w:val="22"/>
                              </w:rPr>
                              <w:t>　参加者旅費</w:t>
                            </w:r>
                            <w:r>
                              <w:rPr>
                                <w:rFonts w:hint="eastAsia" w:ascii="Meiryo UI" w:hAnsi="Meiryo UI" w:eastAsia="Meiryo UI"/>
                                <w:b w:val="1"/>
                                <w:color w:val="000000"/>
                                <w:sz w:val="22"/>
                              </w:rPr>
                              <w:t>(</w:t>
                            </w:r>
                            <w:r>
                              <w:rPr>
                                <w:rFonts w:hint="eastAsia" w:ascii="Meiryo UI" w:hAnsi="Meiryo UI" w:eastAsia="Meiryo UI"/>
                                <w:b w:val="1"/>
                                <w:color w:val="000000"/>
                                <w:sz w:val="22"/>
                              </w:rPr>
                              <w:t>燃料代含む。</w:t>
                            </w:r>
                            <w:r>
                              <w:rPr>
                                <w:rFonts w:hint="eastAsia" w:ascii="Meiryo UI" w:hAnsi="Meiryo UI" w:eastAsia="Meiryo UI"/>
                                <w:b w:val="1"/>
                                <w:color w:val="000000"/>
                                <w:sz w:val="22"/>
                              </w:rPr>
                              <w:t>)</w:t>
                            </w:r>
                          </w:p>
                          <w:p>
                            <w:pPr>
                              <w:pStyle w:val="0"/>
                              <w:spacing w:line="360" w:lineRule="exact"/>
                              <w:ind w:left="210" w:leftChars="100"/>
                              <w:rPr>
                                <w:rFonts w:hint="default" w:ascii="Meiryo UI" w:hAnsi="Meiryo UI" w:eastAsia="Meiryo UI"/>
                                <w:color w:val="000000"/>
                                <w:sz w:val="22"/>
                              </w:rPr>
                            </w:pPr>
                            <w:r>
                              <w:rPr>
                                <w:rFonts w:hint="eastAsia" w:ascii="Meiryo UI" w:hAnsi="Meiryo UI" w:eastAsia="Meiryo UI"/>
                                <w:color w:val="000000"/>
                                <w:sz w:val="22"/>
                              </w:rPr>
                              <w:t xml:space="preserve">12 </w:t>
                            </w:r>
                            <w:r>
                              <w:rPr>
                                <w:rFonts w:hint="eastAsia" w:ascii="Meiryo UI" w:hAnsi="Meiryo UI" w:eastAsia="Meiryo UI"/>
                                <w:color w:val="000000"/>
                                <w:sz w:val="22"/>
                              </w:rPr>
                              <w:t>食糧費</w:t>
                            </w:r>
                            <w:r>
                              <w:rPr>
                                <w:rFonts w:hint="eastAsia" w:ascii="Meiryo UI" w:hAnsi="Meiryo UI" w:eastAsia="Meiryo UI"/>
                                <w:b w:val="1"/>
                                <w:color w:val="000000"/>
                                <w:sz w:val="22"/>
                              </w:rPr>
                              <w:t>（出会いイベントは含まない）</w:t>
                            </w:r>
                          </w:p>
                          <w:p>
                            <w:pPr>
                              <w:pStyle w:val="0"/>
                              <w:spacing w:line="360" w:lineRule="exact"/>
                              <w:ind w:left="210" w:leftChars="100"/>
                              <w:rPr>
                                <w:rFonts w:hint="default" w:ascii="Meiryo UI" w:hAnsi="Meiryo UI" w:eastAsia="Meiryo UI"/>
                                <w:color w:val="000000"/>
                                <w:sz w:val="22"/>
                              </w:rPr>
                            </w:pPr>
                            <w:r>
                              <w:rPr>
                                <w:rFonts w:hint="eastAsia" w:ascii="Meiryo UI" w:hAnsi="Meiryo UI" w:eastAsia="Meiryo UI"/>
                                <w:color w:val="000000"/>
                                <w:sz w:val="22"/>
                              </w:rPr>
                              <w:t xml:space="preserve">13 </w:t>
                            </w:r>
                            <w:r>
                              <w:rPr>
                                <w:rFonts w:hint="eastAsia" w:ascii="Meiryo UI" w:hAnsi="Meiryo UI" w:eastAsia="Meiryo UI"/>
                                <w:color w:val="000000"/>
                                <w:sz w:val="22"/>
                              </w:rPr>
                              <w:t>委託料</w:t>
                            </w:r>
                          </w:p>
                          <w:p>
                            <w:pPr>
                              <w:pStyle w:val="0"/>
                              <w:spacing w:line="360" w:lineRule="exact"/>
                              <w:ind w:left="210" w:leftChars="100"/>
                              <w:rPr>
                                <w:rFonts w:hint="default"/>
                              </w:rPr>
                            </w:pPr>
                            <w:r>
                              <w:rPr>
                                <w:rFonts w:hint="eastAsia" w:ascii="Meiryo UI" w:hAnsi="Meiryo UI" w:eastAsia="Meiryo UI"/>
                                <w:color w:val="000000"/>
                                <w:sz w:val="22"/>
                              </w:rPr>
                              <w:t>14</w:t>
                            </w:r>
                            <w:r>
                              <w:rPr>
                                <w:rFonts w:hint="eastAsia" w:ascii="Meiryo UI" w:hAnsi="Meiryo UI" w:eastAsia="Meiryo UI"/>
                                <w:color w:val="000000"/>
                                <w:sz w:val="22"/>
                              </w:rPr>
                              <w:t>原材料費</w:t>
                            </w:r>
                            <w:r>
                              <w:rPr>
                                <w:rFonts w:hint="eastAsia" w:ascii="Meiryo UI" w:hAnsi="Meiryo UI" w:eastAsia="Meiryo UI"/>
                                <w:b w:val="1"/>
                                <w:color w:val="000000"/>
                                <w:sz w:val="22"/>
                              </w:rPr>
                              <w:t>（出会いイベントは含まない）</w:t>
                            </w:r>
                          </w:p>
                        </w:tc>
                        <w:tc>
                          <w:tcPr>
                            <w:tcW w:w="2824" w:type="dxa"/>
                            <w:vMerge w:val="continue"/>
                            <w:tcBorders>
                              <w:top w:val="single" w:color="auto" w:sz="4" w:space="0"/>
                              <w:left w:val="nil"/>
                              <w:bottom w:val="single" w:color="auto" w:sz="4" w:space="0"/>
                              <w:right w:val="single" w:color="000000" w:sz="4" w:space="0"/>
                              <w:tl2br w:val="nil"/>
                              <w:tr2bl w:val="nil"/>
                            </w:tcBorders>
                            <w:vAlign w:val="top"/>
                          </w:tcPr>
                          <w:p>
                            <w:pPr>
                              <w:pStyle w:val="0"/>
                              <w:rPr>
                                <w:rFonts w:hint="default"/>
                              </w:rPr>
                            </w:pPr>
                          </w:p>
                        </w:tc>
                      </w:tr>
                    </w:tbl>
                    <w:p>
                      <w:pPr>
                        <w:pStyle w:val="0"/>
                        <w:ind w:left="210" w:hanging="210" w:hangingChars="100"/>
                        <w:rPr>
                          <w:rFonts w:hint="default" w:ascii="HGSｺﾞｼｯｸM" w:hAnsi="HGSｺﾞｼｯｸM" w:eastAsia="HGSｺﾞｼｯｸM"/>
                        </w:rPr>
                      </w:pPr>
                    </w:p>
                  </w:txbxContent>
                </v:textbox>
                <v:imagedata o:title=""/>
                <w10:wrap type="none" anchorx="text" anchory="text"/>
              </v:shape>
            </w:pict>
          </mc:Fallback>
        </mc:AlternateContent>
      </w:r>
      <w:r>
        <w:rPr>
          <w:rFonts w:hint="eastAsia"/>
        </w:rPr>
        <mc:AlternateContent>
          <mc:Choice Requires="wps">
            <w:drawing>
              <wp:anchor distT="0" distB="0" distL="203200" distR="203200" simplePos="0" relativeHeight="2" behindDoc="0" locked="0" layoutInCell="1" hidden="0" allowOverlap="1">
                <wp:simplePos x="0" y="0"/>
                <wp:positionH relativeFrom="column">
                  <wp:posOffset>-829945</wp:posOffset>
                </wp:positionH>
                <wp:positionV relativeFrom="paragraph">
                  <wp:posOffset>149860</wp:posOffset>
                </wp:positionV>
                <wp:extent cx="4658360" cy="4381500"/>
                <wp:effectExtent l="635" t="635" r="29845" b="10795"/>
                <wp:wrapNone/>
                <wp:docPr id="1049" name="オブジェクト 0"/>
                <a:graphic xmlns:a="http://schemas.openxmlformats.org/drawingml/2006/main">
                  <a:graphicData uri="http://schemas.microsoft.com/office/word/2010/wordprocessingShape">
                    <wps:wsp>
                      <wps:cNvPr id="1049" name="オブジェクト 0"/>
                      <wps:cNvSpPr/>
                      <wps:spPr>
                        <a:xfrm>
                          <a:off x="0" y="0"/>
                          <a:ext cx="4658360" cy="4381500"/>
                        </a:xfrm>
                        <a:prstGeom prst="roundRect">
                          <a:avLst/>
                        </a:prstGeom>
                        <a:solidFill>
                          <a:srgbClr val="CDEDF8"/>
                        </a:solidFill>
                        <a:ln w="25400" cap="flat" cmpd="sng" algn="ctr">
                          <a:solidFill>
                            <a:srgbClr val="CDEDF8"/>
                          </a:solidFill>
                          <a:prstDash val="soli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oundrect id="オブジェクト 0" style="mso-wrap-distance-right:16pt;mso-wrap-distance-bottom:0pt;margin-top:11.8pt;mso-position-vertical-relative:text;mso-position-horizontal-relative:text;position:absolute;height:345pt;mso-wrap-distance-top:0pt;width:366.8pt;mso-wrap-distance-left:16pt;margin-left:-65.34pt;z-index:2;" o:spid="_x0000_s1049" o:allowincell="t" o:allowoverlap="t" filled="t" fillcolor="#cdedf8" stroked="t" strokecolor="#cdedf8" strokeweight="2pt" o:spt="2" arcsize="10923f">
                <v:fill/>
                <v:stroke linestyle="single" endcap="flat" dashstyle="solid" filltype="solid"/>
                <v:textbox style="layout-flow:horizontal;"/>
                <v:imagedata o:title=""/>
                <w10:wrap type="none" anchorx="text" anchory="text"/>
              </v:roundrect>
            </w:pict>
          </mc:Fallback>
        </mc:AlternateContent>
      </w:r>
    </w:p>
    <w:p>
      <w:pPr>
        <w:pStyle w:val="0"/>
        <w:rPr>
          <w:rFonts w:hint="default"/>
        </w:rPr>
      </w:pPr>
      <w:r>
        <w:rPr>
          <w:rFonts w:hint="eastAsia"/>
        </w:rPr>
        <mc:AlternateContent>
          <mc:Choice Requires="wps">
            <w:drawing>
              <wp:anchor distT="0" distB="0" distL="203200" distR="203200" simplePos="0" relativeHeight="7" behindDoc="0" locked="0" layoutInCell="1" hidden="0" allowOverlap="1">
                <wp:simplePos x="0" y="0"/>
                <wp:positionH relativeFrom="column">
                  <wp:posOffset>2181860</wp:posOffset>
                </wp:positionH>
                <wp:positionV relativeFrom="paragraph">
                  <wp:posOffset>2589530</wp:posOffset>
                </wp:positionV>
                <wp:extent cx="1454150" cy="647700"/>
                <wp:effectExtent l="250825" t="92075" r="29845" b="10795"/>
                <wp:wrapNone/>
                <wp:docPr id="1050" name="オブジェクト 0"/>
                <a:graphic xmlns:a="http://schemas.openxmlformats.org/drawingml/2006/main">
                  <a:graphicData uri="http://schemas.microsoft.com/office/word/2010/wordprocessingShape">
                    <wps:wsp>
                      <wps:cNvPr id="1050" name="オブジェクト 0"/>
                      <wps:cNvSpPr/>
                      <wps:spPr>
                        <a:xfrm>
                          <a:off x="0" y="0"/>
                          <a:ext cx="1454150" cy="647700"/>
                        </a:xfrm>
                        <a:prstGeom prst="wedgeRoundRectCallout">
                          <a:avLst>
                            <a:gd name="adj1" fmla="val -67184"/>
                            <a:gd name="adj2" fmla="val -64126"/>
                            <a:gd name="adj3" fmla="val 16667"/>
                          </a:avLst>
                        </a:prstGeom>
                        <a:solidFill>
                          <a:schemeClr val="bg1"/>
                        </a:solidFill>
                        <a:ln w="6350" cap="flat" cmpd="sng" algn="ctr">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pacing w:line="360" w:lineRule="exact"/>
                              <w:jc w:val="center"/>
                              <w:rPr>
                                <w:rFonts w:hint="default"/>
                                <w:sz w:val="22"/>
                              </w:rPr>
                            </w:pPr>
                            <w:r>
                              <w:rPr>
                                <w:rFonts w:hint="eastAsia" w:ascii="Meiryo UI" w:hAnsi="Meiryo UI" w:eastAsia="Meiryo UI"/>
                                <w:color w:val="000000"/>
                                <w:sz w:val="22"/>
                              </w:rPr>
                              <w:t>対象経費であれば</w:t>
                            </w:r>
                          </w:p>
                          <w:p>
                            <w:pPr>
                              <w:pStyle w:val="0"/>
                              <w:spacing w:line="360" w:lineRule="exact"/>
                              <w:jc w:val="center"/>
                              <w:rPr>
                                <w:rFonts w:hint="default"/>
                              </w:rPr>
                            </w:pPr>
                            <w:r>
                              <w:rPr>
                                <w:rFonts w:hint="eastAsia" w:ascii="Meiryo UI" w:hAnsi="Meiryo UI" w:eastAsia="Meiryo UI"/>
                                <w:color w:val="000000"/>
                                <w:sz w:val="22"/>
                              </w:rPr>
                              <w:t>補助率１００％</w:t>
                            </w:r>
                          </w:p>
                        </w:txbxContent>
                      </wps:txbx>
                      <wps:bodyPr vertOverflow="overflow" horzOverflow="overflow" wrap="square" anchor="ctr"/>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オブジェクト 0" style="mso-wrap-distance-right:16pt;mso-wrap-distance-bottom:0pt;margin-top:203.9pt;mso-position-vertical-relative:text;mso-position-horizontal-relative:text;v-text-anchor:middle;position:absolute;height:51pt;mso-wrap-distance-top:0pt;width:114.5pt;mso-wrap-distance-left:16pt;margin-left:171.8pt;z-index:7;" o:spid="_x0000_s1050" o:allowincell="t" o:allowoverlap="t" filled="t" fillcolor="#ffffff [3212]" stroked="t" strokecolor="#000000 [3213]" strokeweight="0.5pt" o:spt="62" type="#_x0000_t62" adj="-3712,-3051">
                <v:fill/>
                <v:stroke linestyle="single" endcap="flat" dashstyle="solid" filltype="solid"/>
                <v:textbox style="layout-flow:horizontal;">
                  <w:txbxContent>
                    <w:p>
                      <w:pPr>
                        <w:pStyle w:val="0"/>
                        <w:spacing w:line="360" w:lineRule="exact"/>
                        <w:jc w:val="center"/>
                        <w:rPr>
                          <w:rFonts w:hint="default"/>
                          <w:sz w:val="22"/>
                        </w:rPr>
                      </w:pPr>
                      <w:r>
                        <w:rPr>
                          <w:rFonts w:hint="eastAsia" w:ascii="Meiryo UI" w:hAnsi="Meiryo UI" w:eastAsia="Meiryo UI"/>
                          <w:color w:val="000000"/>
                          <w:sz w:val="22"/>
                        </w:rPr>
                        <w:t>対象経費であれば</w:t>
                      </w:r>
                    </w:p>
                    <w:p>
                      <w:pPr>
                        <w:pStyle w:val="0"/>
                        <w:spacing w:line="360" w:lineRule="exact"/>
                        <w:jc w:val="center"/>
                        <w:rPr>
                          <w:rFonts w:hint="default"/>
                        </w:rPr>
                      </w:pPr>
                      <w:r>
                        <w:rPr>
                          <w:rFonts w:hint="eastAsia" w:ascii="Meiryo UI" w:hAnsi="Meiryo UI" w:eastAsia="Meiryo UI"/>
                          <w:color w:val="000000"/>
                          <w:sz w:val="22"/>
                        </w:rPr>
                        <w:t>補助率１００％</w:t>
                      </w:r>
                    </w:p>
                  </w:txbxContent>
                </v:textbox>
                <v:imagedata o:title=""/>
                <w10:wrap type="none" anchorx="text" anchory="text"/>
              </v:shape>
            </w:pict>
          </mc:Fallback>
        </mc:AlternateContent>
      </w:r>
      <w:r>
        <w:rPr>
          <w:rFonts w:hint="eastAsia"/>
        </w:rPr>
        <mc:AlternateContent>
          <mc:Choice Requires="wps">
            <w:drawing>
              <wp:anchor distT="0" distB="0" distL="203200" distR="203200" simplePos="0" relativeHeight="10" behindDoc="0" locked="0" layoutInCell="1" hidden="0" allowOverlap="1">
                <wp:simplePos x="0" y="0"/>
                <wp:positionH relativeFrom="column">
                  <wp:posOffset>-128270</wp:posOffset>
                </wp:positionH>
                <wp:positionV relativeFrom="paragraph">
                  <wp:posOffset>4353560</wp:posOffset>
                </wp:positionV>
                <wp:extent cx="3251200" cy="233680"/>
                <wp:effectExtent l="635" t="635" r="29845" b="10795"/>
                <wp:wrapNone/>
                <wp:docPr id="1051" name="オブジェクト 0"/>
                <a:graphic xmlns:a="http://schemas.openxmlformats.org/drawingml/2006/main">
                  <a:graphicData uri="http://schemas.microsoft.com/office/word/2010/wordprocessingShape">
                    <wps:wsp>
                      <wps:cNvPr id="1051" name="オブジェクト 0"/>
                      <wps:cNvSpPr txBox="1"/>
                      <wps:spPr>
                        <a:xfrm>
                          <a:off x="0" y="0"/>
                          <a:ext cx="3251200" cy="233680"/>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rPr>
                                <w:rFonts w:hint="default"/>
                              </w:rPr>
                            </w:pPr>
                            <w:r>
                              <w:rPr>
                                <w:rFonts w:hint="eastAsia" w:ascii="Meiryo UI" w:hAnsi="Meiryo UI" w:eastAsia="Meiryo UI"/>
                              </w:rPr>
                              <w:t>※交付決定日以降の領収書が補助対象になります</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342.8pt;mso-position-vertical-relative:text;mso-position-horizontal-relative:text;position:absolute;height:18.39pt;mso-wrap-distance-top:0pt;width:256pt;mso-wrap-distance-left:16pt;margin-left:-10.1pt;z-index:10;" o:spid="_x0000_s1051"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rPr>
                          <w:rFonts w:hint="default"/>
                        </w:rPr>
                      </w:pPr>
                      <w:r>
                        <w:rPr>
                          <w:rFonts w:hint="eastAsia" w:ascii="Meiryo UI" w:hAnsi="Meiryo UI" w:eastAsia="Meiryo UI"/>
                        </w:rPr>
                        <w:t>※交付決定日以降の領収書が補助対象になります</w:t>
                      </w:r>
                    </w:p>
                  </w:txbxContent>
                </v:textbox>
                <v:imagedata o:title=""/>
                <w10:wrap type="none" anchorx="text" anchory="text"/>
              </v:shape>
            </w:pict>
          </mc:Fallback>
        </mc:AlternateContent>
      </w:r>
      <w:r>
        <w:rPr>
          <w:rFonts w:hint="eastAsia"/>
        </w:rPr>
        <mc:AlternateContent>
          <mc:Choice Requires="wpg">
            <w:drawing>
              <wp:anchor distT="0" distB="0" distL="114300" distR="114300" simplePos="0" relativeHeight="28" behindDoc="0" locked="0" layoutInCell="1" hidden="0" allowOverlap="1">
                <wp:simplePos x="0" y="0"/>
                <wp:positionH relativeFrom="column">
                  <wp:posOffset>4432935</wp:posOffset>
                </wp:positionH>
                <wp:positionV relativeFrom="paragraph">
                  <wp:posOffset>1295400</wp:posOffset>
                </wp:positionV>
                <wp:extent cx="1351280" cy="1521460"/>
                <wp:effectExtent l="635" t="635" r="635" b="635"/>
                <wp:wrapNone/>
                <wp:docPr id="1052" name="オブジェクト 0"/>
                <a:graphic xmlns:a="http://schemas.openxmlformats.org/drawingml/2006/main">
                  <a:graphicData uri="http://schemas.microsoft.com/office/word/2010/wordprocessingGroup">
                    <wpg:wgp>
                      <wpg:cNvGrpSpPr/>
                      <wpg:grpSpPr>
                        <a:xfrm>
                          <a:off x="0" y="0"/>
                          <a:ext cx="1351280" cy="1521460"/>
                          <a:chOff x="8574" y="11590"/>
                          <a:chExt cx="2128" cy="2396"/>
                        </a:xfrm>
                      </wpg:grpSpPr>
                      <wps:wsp>
                        <wps:cNvPr id="1053" name="角丸四角形 8"/>
                        <wps:cNvSpPr/>
                        <wps:spPr>
                          <a:xfrm>
                            <a:off x="8574" y="11590"/>
                            <a:ext cx="2128" cy="2396"/>
                          </a:xfrm>
                          <a:prstGeom prst="roundRect">
                            <a:avLst/>
                          </a:prstGeom>
                          <a:solidFill>
                            <a:srgbClr val="90D7F0">
                              <a:alpha val="45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wps:wsp>
                        <wps:cNvPr id="1054" name="オブジェクト 0"/>
                        <wps:cNvSpPr txBox="1"/>
                        <wps:spPr>
                          <a:xfrm>
                            <a:off x="8574" y="11646"/>
                            <a:ext cx="2050" cy="641"/>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default" w:ascii="Meiryo UI" w:hAnsi="Meiryo UI" w:eastAsia="Meiryo UI"/>
                                  <w:b w:val="1"/>
                                  <w:sz w:val="24"/>
                                </w:rPr>
                              </w:pPr>
                              <w:r>
                                <w:rPr>
                                  <w:rFonts w:hint="eastAsia" w:ascii="Meiryo UI" w:hAnsi="Meiryo UI" w:eastAsia="Meiryo UI"/>
                                  <w:b w:val="1"/>
                                  <w:sz w:val="24"/>
                                </w:rPr>
                                <w:t>詳細はこちら</w:t>
                              </w:r>
                            </w:p>
                          </w:txbxContent>
                        </wps:txbx>
                        <wps:bodyPr vertOverflow="overflow" horzOverflow="overflow" wrap="square" lIns="74295" tIns="8890" rIns="74295" bIns="8890" anchor="ctr"/>
                      </wps:wsp>
                      <pic:pic xmlns:pic="http://schemas.openxmlformats.org/drawingml/2006/picture">
                        <pic:nvPicPr>
                          <pic:cNvPr id="1055" name="図 1"/>
                          <pic:cNvPicPr/>
                        </pic:nvPicPr>
                        <pic:blipFill>
                          <a:blip r:embed="rId6"/>
                          <a:stretch>
                            <a:fillRect/>
                          </a:stretch>
                        </pic:blipFill>
                        <pic:spPr>
                          <a:xfrm>
                            <a:off x="8952" y="12287"/>
                            <a:ext cx="1352" cy="1352"/>
                          </a:xfrm>
                          <a:prstGeom prst="rect">
                            <a:avLst/>
                          </a:prstGeom>
                        </pic:spPr>
                      </pic:pic>
                    </wpg:wgp>
                  </a:graphicData>
                </a:graphic>
              </wp:anchor>
            </w:drawing>
          </mc:Choice>
          <mc:Fallback>
            <w:pict>
              <v:group id="オブジェクト 0" style="mso-wrap-distance-right:9pt;mso-wrap-distance-bottom:0pt;margin-top:102pt;mso-position-vertical-relative:text;mso-position-horizontal-relative:text;position:absolute;height:119.8pt;mso-wrap-distance-top:0pt;width:106.4pt;mso-wrap-distance-left:9pt;margin-left:349.05pt;z-index:28;" coordsize="2128,2396" coordorigin="8574,11590" o:spid="_x0000_s1052" o:allowincell="t" o:allowoverlap="t">
                <v:roundrect id="角丸四角形 8" style="height:2396;width:2128;top:11590;left:8574;position:absolute;" o:spid="_x0000_s1053" filled="t" fillcolor="#90d7f0" stroked="f" strokecolor="#385d8a" strokeweight="1pt" o:spt="2" arcsize="10923f">
                  <v:fill opacity="29491f"/>
                  <v:stroke linestyle="single" endcap="flat" dashstyle="solid"/>
                  <v:textbox style="layout-flow:horizontal;"/>
                  <v:imagedata o:title=""/>
                  <w10:wrap type="none" anchorx="text" anchory="text"/>
                </v:roundrect>
                <v:shapetype id="_x0000_t202" coordsize="21600,21600" o:spt="202" path="m,l,21600r21600,l21600,xe">
                  <v:stroke joinstyle="miter"/>
                  <v:path gradientshapeok="t" o:connecttype="rect"/>
                </v:shapetype>
                <v:shape id="オブジェクト 0" style="height:641;width:2050;top:11646;left:8574;v-text-anchor:middle;position:absolute;" o:spid="_x0000_s1054" filled="f" stroked="f" strokeweight="0.5pt" o:spt="202" type="#_x0000_t202">
                  <v:fill/>
                  <v:stroke linestyle="single"/>
                  <v:textbox style="layout-flow:horizontal;" inset="2.0637499999999998mm,0.24694444444444438mm,2.0637499999999998mm,0.24694444444444438mm">
                    <w:txbxContent>
                      <w:p>
                        <w:pPr>
                          <w:pStyle w:val="0"/>
                          <w:jc w:val="center"/>
                          <w:rPr>
                            <w:rFonts w:hint="default" w:ascii="Meiryo UI" w:hAnsi="Meiryo UI" w:eastAsia="Meiryo UI"/>
                            <w:b w:val="1"/>
                            <w:sz w:val="24"/>
                          </w:rPr>
                        </w:pPr>
                        <w:r>
                          <w:rPr>
                            <w:rFonts w:hint="eastAsia" w:ascii="Meiryo UI" w:hAnsi="Meiryo UI" w:eastAsia="Meiryo UI"/>
                            <w:b w:val="1"/>
                            <w:sz w:val="24"/>
                          </w:rPr>
                          <w:t>詳細はこちら</w:t>
                        </w:r>
                      </w:p>
                    </w:txbxContent>
                  </v:textbox>
                  <v:imagedata o:title=""/>
                  <w10:wrap type="none" anchorx="text" anchory="tex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 style="height:1352;width:1352;top:12287;left:8952;position:absolute;" o:spid="_x0000_s1055" filled="f" stroked="f" o:spt="75" type="#_x0000_t75">
                  <v:fill/>
                  <v:imagedata o:title="" r:id="rId6"/>
                  <o:lock v:ext="edit" aspectratio="f"/>
                  <w10:wrap type="none" anchorx="text" anchory="text"/>
                </v:shape>
                <w10:wrap type="none" anchorx="text" anchory="text"/>
              </v:group>
            </w:pict>
          </mc:Fallback>
        </mc:AlternateContent>
      </w:r>
      <w:r>
        <w:rPr>
          <w:rFonts w:hint="eastAsia"/>
        </w:rPr>
        <mc:AlternateContent>
          <mc:Choice Requires="wps">
            <w:drawing>
              <wp:anchor distT="0" distB="0" distL="114300" distR="114300" simplePos="0" relativeHeight="13" behindDoc="0" locked="0" layoutInCell="1" hidden="0" allowOverlap="1">
                <wp:simplePos x="0" y="0"/>
                <wp:positionH relativeFrom="column">
                  <wp:posOffset>4048125</wp:posOffset>
                </wp:positionH>
                <wp:positionV relativeFrom="paragraph">
                  <wp:posOffset>3237230</wp:posOffset>
                </wp:positionV>
                <wp:extent cx="2162175" cy="752475"/>
                <wp:effectExtent l="635" t="635" r="29845" b="10795"/>
                <wp:wrapNone/>
                <wp:docPr id="1056" name="テキスト ボックス 27"/>
                <a:graphic xmlns:a="http://schemas.openxmlformats.org/drawingml/2006/main">
                  <a:graphicData uri="http://schemas.microsoft.com/office/word/2010/wordprocessingShape">
                    <wps:wsp>
                      <wps:cNvPr id="1056" name="テキスト ボックス 27"/>
                      <wps:cNvSpPr txBox="1"/>
                      <wps:spPr>
                        <a:xfrm>
                          <a:off x="0" y="0"/>
                          <a:ext cx="2162175" cy="752475"/>
                        </a:xfrm>
                        <a:prstGeom prst="rect">
                          <a:avLst/>
                        </a:prstGeom>
                        <a:noFill/>
                        <a:ln w="317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pPr>
                              <w:pStyle w:val="0"/>
                              <w:rPr>
                                <w:rFonts w:hint="default" w:ascii="Meiryo UI" w:hAnsi="Meiryo UI" w:eastAsia="Meiryo UI"/>
                              </w:rPr>
                            </w:pPr>
                            <w:r>
                              <w:rPr>
                                <w:rFonts w:hint="eastAsia" w:ascii="Meiryo UI" w:hAnsi="Meiryo UI" w:eastAsia="Meiryo UI"/>
                              </w:rPr>
                              <w:t>問い合わせ先</w:t>
                            </w:r>
                          </w:p>
                          <w:p>
                            <w:pPr>
                              <w:pStyle w:val="0"/>
                              <w:jc w:val="left"/>
                              <w:rPr>
                                <w:rFonts w:hint="default" w:ascii="メイリオ" w:hAnsi="メイリオ" w:eastAsia="メイリオ"/>
                                <w:b w:val="1"/>
                                <w:sz w:val="28"/>
                              </w:rPr>
                            </w:pPr>
                            <w:r>
                              <w:rPr>
                                <w:rFonts w:hint="eastAsia" w:ascii="Meiryo UI" w:hAnsi="Meiryo UI" w:eastAsia="Meiryo UI"/>
                              </w:rPr>
                              <w:t>真庭市役所地域みらい創生課</w:t>
                            </w:r>
                          </w:p>
                          <w:p>
                            <w:pPr>
                              <w:pStyle w:val="0"/>
                              <w:jc w:val="left"/>
                              <w:rPr>
                                <w:rFonts w:hint="default" w:ascii="メイリオ" w:hAnsi="メイリオ" w:eastAsia="メイリオ"/>
                                <w:b w:val="1"/>
                                <w:sz w:val="28"/>
                              </w:rPr>
                            </w:pPr>
                            <w:r>
                              <w:rPr>
                                <w:rFonts w:hint="eastAsia" w:ascii="Meiryo UI" w:hAnsi="Meiryo UI" w:eastAsia="Meiryo UI"/>
                              </w:rPr>
                              <w:t>TEL</w:t>
                            </w:r>
                            <w:r>
                              <w:rPr>
                                <w:rFonts w:hint="eastAsia" w:ascii="Meiryo UI" w:hAnsi="Meiryo UI" w:eastAsia="Meiryo UI"/>
                              </w:rPr>
                              <w:t>　</w:t>
                            </w:r>
                            <w:r>
                              <w:rPr>
                                <w:rFonts w:hint="eastAsia" w:ascii="Meiryo UI" w:hAnsi="Meiryo UI" w:eastAsia="Meiryo UI"/>
                              </w:rPr>
                              <w:t>0867-42-1179</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27" style="mso-wrap-distance-right:9pt;mso-wrap-distance-bottom:0pt;margin-top:254.9pt;mso-position-vertical-relative:text;mso-position-horizontal-relative:text;v-text-anchor:top;position:absolute;height:59.25pt;mso-wrap-distance-top:0pt;width:170.25pt;mso-wrap-distance-left:9pt;margin-left:318.75pt;z-index:13;" o:spid="_x0000_s1056" o:allowincell="t" o:allowoverlap="t" filled="f" stroked="t" strokecolor="#000000 [3213]" strokeweight="0.25pt" o:spt="202" type="#_x0000_t202">
                <v:fill/>
                <v:stroke filltype="solid"/>
                <v:textbox style="layout-flow:horizontal;">
                  <w:txbxContent>
                    <w:p>
                      <w:pPr>
                        <w:pStyle w:val="0"/>
                        <w:rPr>
                          <w:rFonts w:hint="default" w:ascii="Meiryo UI" w:hAnsi="Meiryo UI" w:eastAsia="Meiryo UI"/>
                        </w:rPr>
                      </w:pPr>
                      <w:r>
                        <w:rPr>
                          <w:rFonts w:hint="eastAsia" w:ascii="Meiryo UI" w:hAnsi="Meiryo UI" w:eastAsia="Meiryo UI"/>
                        </w:rPr>
                        <w:t>問い合わせ先</w:t>
                      </w:r>
                    </w:p>
                    <w:p>
                      <w:pPr>
                        <w:pStyle w:val="0"/>
                        <w:jc w:val="left"/>
                        <w:rPr>
                          <w:rFonts w:hint="default" w:ascii="メイリオ" w:hAnsi="メイリオ" w:eastAsia="メイリオ"/>
                          <w:b w:val="1"/>
                          <w:sz w:val="28"/>
                        </w:rPr>
                      </w:pPr>
                      <w:r>
                        <w:rPr>
                          <w:rFonts w:hint="eastAsia" w:ascii="Meiryo UI" w:hAnsi="Meiryo UI" w:eastAsia="Meiryo UI"/>
                        </w:rPr>
                        <w:t>真庭市役所地域みらい創生課</w:t>
                      </w:r>
                    </w:p>
                    <w:p>
                      <w:pPr>
                        <w:pStyle w:val="0"/>
                        <w:jc w:val="left"/>
                        <w:rPr>
                          <w:rFonts w:hint="default" w:ascii="メイリオ" w:hAnsi="メイリオ" w:eastAsia="メイリオ"/>
                          <w:b w:val="1"/>
                          <w:sz w:val="28"/>
                        </w:rPr>
                      </w:pPr>
                      <w:r>
                        <w:rPr>
                          <w:rFonts w:hint="eastAsia" w:ascii="Meiryo UI" w:hAnsi="Meiryo UI" w:eastAsia="Meiryo UI"/>
                        </w:rPr>
                        <w:t>TEL</w:t>
                      </w:r>
                      <w:r>
                        <w:rPr>
                          <w:rFonts w:hint="eastAsia" w:ascii="Meiryo UI" w:hAnsi="Meiryo UI" w:eastAsia="Meiryo UI"/>
                        </w:rPr>
                        <w:t>　</w:t>
                      </w:r>
                      <w:r>
                        <w:rPr>
                          <w:rFonts w:hint="eastAsia" w:ascii="Meiryo UI" w:hAnsi="Meiryo UI" w:eastAsia="Meiryo UI"/>
                        </w:rPr>
                        <w:t>0867-42-1179</w:t>
                      </w:r>
                    </w:p>
                  </w:txbxContent>
                </v:textbox>
                <v:imagedata o:title=""/>
                <w10:wrap type="none" anchorx="text" anchory="text"/>
              </v:shape>
            </w:pict>
          </mc:Fallback>
        </mc:AlternateContent>
      </w:r>
      <w:bookmarkStart w:id="0" w:name="_GoBack"/>
      <w:bookmarkEnd w:id="0"/>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Lucida Sans Unicode">
    <w:panose1 w:val="00000000000000000000"/>
    <w:charset w:val="00"/>
    <w:family w:val="swiss"/>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HGP創英角ﾎﾟｯﾌﾟ体">
    <w:panose1 w:val="00000000000000000000"/>
    <w:charset w:val="80"/>
    <w:family w:val="modern"/>
    <w:notTrueType/>
    <w:pitch w:val="variable"/>
    <w:sig w:usb0="00000000" w:usb1="00000000" w:usb2="00000000" w:usb3="00000000" w:csb0="01008200" w:csb1="00000000"/>
  </w:font>
  <w:font w:name="MS UI Gothic">
    <w:panose1 w:val="00000000000000000000"/>
    <w:charset w:val="80"/>
    <w:family w:val="modern"/>
    <w:notTrueType/>
    <w:pitch w:val="variable"/>
    <w:sig w:usb0="00000000" w:usb1="00000000" w:usb2="00000000" w:usb3="00000000" w:csb0="01008200" w:csb1="00000000"/>
  </w:font>
  <w:font w:name="Meiryo UI">
    <w:panose1 w:val="00000000000000000000"/>
    <w:charset w:val="80"/>
    <w:family w:val="modern"/>
    <w:notTrueType/>
    <w:pitch w:val="variable"/>
    <w:sig w:usb0="00000000" w:usb1="00000000" w:usb2="00000000" w:usb3="00000000" w:csb0="01008200" w:csb1="00000000"/>
  </w:font>
  <w:font w:name="HGSｺﾞｼｯｸM">
    <w:panose1 w:val="00000000000000000000"/>
    <w:charset w:val="80"/>
    <w:family w:val="modern"/>
    <w:notTrueType/>
    <w:pitch w:val="variable"/>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MeiryoUI">
    <w:panose1 w:val="00000000000000000000"/>
    <w:charset w:val="80"/>
    <w:family w:val="auto"/>
    <w:notTrueType/>
    <w:pitch w:val="fixed"/>
    <w:sig w:usb0="00000000" w:usb1="00000000" w:usb2="00000000" w:usb3="00000000" w:csb0="00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Meiryo UI">
    <w:panose1 w:val="00000800000000000000"/>
    <w:charset w:val="80"/>
    <w:family w:val="modern"/>
    <w:notTrueType/>
    <w:pitch w:val="variable"/>
    <w:sig w:usb0="00000000" w:usb1="00000000" w:usb2="00000000" w:usb3="00000000" w:csb0="01008200" w:csb1="00000000"/>
  </w:font>
  <w:font w:name="HGSｺﾞｼｯｸM">
    <w:panose1 w:val="00000800000000000000"/>
    <w:charset w:val="80"/>
    <w:family w:val="modern"/>
    <w:notTrueType/>
    <w:pitch w:val="variable"/>
    <w:sig w:usb0="00000000" w:usb1="00000000" w:usb2="00000000" w:usb3="00000000" w:csb0="01008200" w:csb1="00000000"/>
  </w:font>
  <w:font w:name="メイリオ">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displayBackgroundShape/>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1"/>
    <w:link w:val="47"/>
    <w:uiPriority w:val="0"/>
    <w:qFormat/>
    <w:pPr>
      <w:pBdr>
        <w:top w:val="threeDEmboss" w:color="E4DFEC" w:themeColor="accent4" w:themeTint="33" w:sz="12" w:space="6"/>
        <w:left w:val="threeDEmboss" w:color="E4DFEC" w:themeColor="accent4" w:themeTint="33" w:sz="12" w:space="4"/>
        <w:bottom w:val="threeDEmboss" w:color="E4DFEC" w:themeColor="accent4" w:themeTint="33" w:sz="12" w:space="6"/>
        <w:right w:val="threeDEmboss" w:color="E4DFEC" w:themeColor="accent4" w:themeTint="33" w:sz="12" w:space="4"/>
      </w:pBdr>
      <w:shd w:val="clear" w:color="auto" w:themeFill="accent4" w:themeFillTint="33" w:themeFillShade="FF"/>
      <w:spacing w:before="180" w:beforeLines="50" w:beforeAutospacing="0" w:line="320" w:lineRule="exact"/>
      <w:ind w:left="50" w:leftChars="50" w:right="50" w:rightChars="50"/>
      <w:outlineLvl w:val="0"/>
    </w:pPr>
    <w:rPr>
      <w:rFonts w:asciiTheme="majorHAnsi" w:hAnsiTheme="majorHAnsi" w:eastAsiaTheme="majorEastAsia"/>
      <w:b w:val="1"/>
      <w:color w:val="60497A" w:themeColor="accent4" w:themeShade="BF"/>
      <w:sz w:val="24"/>
    </w:rPr>
  </w:style>
  <w:style w:type="paragraph" w:styleId="2">
    <w:name w:val="heading 2"/>
    <w:basedOn w:val="1"/>
    <w:next w:val="2"/>
    <w:link w:val="48"/>
    <w:uiPriority w:val="0"/>
    <w:qFormat/>
    <w:pPr>
      <w:pBdr>
        <w:top w:val="threeDEmboss" w:color="E4DFEC" w:themeColor="accent4" w:themeTint="33" w:sz="12" w:space="1"/>
        <w:bottom w:val="threeDEmboss" w:color="E4DFEC" w:themeColor="accent4" w:themeTint="33" w:sz="12" w:space="3"/>
      </w:pBdr>
      <w:outlineLvl w:val="1"/>
    </w:pPr>
  </w:style>
  <w:style w:type="paragraph" w:styleId="3">
    <w:name w:val="heading 3"/>
    <w:basedOn w:val="0"/>
    <w:next w:val="3"/>
    <w:link w:val="49"/>
    <w:uiPriority w:val="0"/>
    <w:qFormat/>
    <w:pPr>
      <w:pBdr>
        <w:bottom w:val="threeDEmboss" w:color="E4DFEC" w:themeColor="accent4" w:themeTint="33" w:sz="12" w:space="1"/>
      </w:pBdr>
      <w:spacing w:before="180" w:beforeLines="50" w:beforeAutospacing="0"/>
      <w:outlineLvl w:val="2"/>
    </w:pPr>
    <w:rPr>
      <w:rFonts w:asciiTheme="majorHAnsi" w:hAnsiTheme="majorHAnsi" w:eastAsiaTheme="majorEastAsia"/>
      <w:b w:val="1"/>
      <w:color w:val="60497A" w:themeColor="accent4" w:themeShade="BF"/>
      <w:sz w:val="24"/>
    </w:rPr>
  </w:style>
  <w:style w:type="paragraph" w:styleId="4">
    <w:name w:val="heading 4"/>
    <w:basedOn w:val="0"/>
    <w:next w:val="4"/>
    <w:link w:val="50"/>
    <w:uiPriority w:val="0"/>
    <w:qFormat/>
    <w:pPr>
      <w:spacing w:before="180" w:beforeLines="50" w:beforeAutospacing="0"/>
      <w:outlineLvl w:val="3"/>
    </w:pPr>
    <w:rPr>
      <w:rFonts w:eastAsiaTheme="majorEastAsia"/>
      <w:b w:val="1"/>
      <w:color w:val="60497A" w:themeColor="accent4" w:themeShade="BF"/>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lock Text"/>
    <w:basedOn w:val="0"/>
    <w:next w:val="19"/>
    <w:link w:val="0"/>
    <w:uiPriority w:val="0"/>
    <w:qFormat/>
    <w:pPr>
      <w:pBdr>
        <w:top w:val="threeDEmboss" w:color="E4DFEC" w:themeColor="accent4" w:themeTint="33" w:sz="12" w:space="1"/>
        <w:left w:val="threeDEmboss" w:color="E4DFEC" w:themeColor="accent4" w:themeTint="33" w:sz="12" w:space="4"/>
        <w:bottom w:val="threeDEngrave" w:color="E4DFEC" w:themeColor="accent4" w:themeTint="33" w:sz="12" w:space="1"/>
        <w:right w:val="threeDEngrave" w:color="E4DFEC" w:themeColor="accent4" w:themeTint="33" w:sz="12" w:space="4"/>
      </w:pBdr>
      <w:shd w:val="clear" w:color="auto" w:fill="F3F0F6"/>
      <w:ind w:left="1469" w:right="1469"/>
    </w:pPr>
    <w:rPr>
      <w:b w:val="1"/>
      <w:i w:val="1"/>
      <w:color w:val="60497A" w:themeColor="accent4" w:themeShade="BF"/>
    </w:rPr>
  </w:style>
  <w:style w:type="paragraph" w:styleId="20">
    <w:name w:val="Subtitle"/>
    <w:basedOn w:val="0"/>
    <w:next w:val="20"/>
    <w:link w:val="21"/>
    <w:uiPriority w:val="0"/>
    <w:qFormat/>
    <w:pPr>
      <w:jc w:val="center"/>
      <w:outlineLvl w:val="1"/>
    </w:pPr>
    <w:rPr>
      <w:rFonts w:asciiTheme="majorHAnsi" w:hAnsiTheme="majorHAnsi" w:eastAsiaTheme="majorEastAsia"/>
      <w:i w:val="1"/>
      <w:color w:val="B1A0C7" w:themeColor="accent4" w:themeTint="99"/>
      <w:sz w:val="32"/>
    </w:rPr>
  </w:style>
  <w:style w:type="character" w:styleId="21" w:customStyle="1">
    <w:name w:val="副題 (文字)"/>
    <w:basedOn w:val="10"/>
    <w:next w:val="21"/>
    <w:link w:val="20"/>
    <w:uiPriority w:val="0"/>
    <w:rPr>
      <w:rFonts w:asciiTheme="majorHAnsi" w:hAnsiTheme="majorHAnsi" w:eastAsiaTheme="majorEastAsia"/>
      <w:i w:val="1"/>
      <w:color w:val="B1A0C7" w:themeColor="accent4" w:themeTint="99"/>
      <w:sz w:val="32"/>
    </w:rPr>
  </w:style>
  <w:style w:type="paragraph" w:styleId="22">
    <w:name w:val="caption"/>
    <w:basedOn w:val="0"/>
    <w:next w:val="22"/>
    <w:link w:val="0"/>
    <w:uiPriority w:val="0"/>
    <w:semiHidden/>
    <w:qFormat/>
    <w:rPr>
      <w:rFonts w:eastAsiaTheme="majorEastAsia"/>
      <w:b w:val="1"/>
      <w:i w:val="1"/>
      <w:color w:val="B1A0C7" w:themeColor="accent4" w:themeTint="99"/>
    </w:rPr>
  </w:style>
  <w:style w:type="character" w:styleId="23">
    <w:name w:val="Strong"/>
    <w:basedOn w:val="10"/>
    <w:next w:val="23"/>
    <w:link w:val="0"/>
    <w:uiPriority w:val="0"/>
    <w:qFormat/>
    <w:rPr>
      <w:rFonts w:asciiTheme="minorHAnsi" w:hAnsiTheme="minorHAnsi" w:eastAsiaTheme="minorEastAsia"/>
      <w:b w:val="1"/>
      <w:color w:val="CC00CC"/>
      <w:sz w:val="21"/>
    </w:rPr>
  </w:style>
  <w:style w:type="character" w:styleId="24">
    <w:name w:val="Emphasis"/>
    <w:basedOn w:val="10"/>
    <w:next w:val="24"/>
    <w:link w:val="0"/>
    <w:uiPriority w:val="0"/>
    <w:qFormat/>
    <w:rPr>
      <w:rFonts w:asciiTheme="minorHAnsi" w:hAnsiTheme="minorHAnsi" w:eastAsiaTheme="minorEastAsia"/>
      <w:b w:val="1"/>
      <w:i w:val="1"/>
      <w:color w:val="CC00CC"/>
      <w:sz w:val="21"/>
    </w:rPr>
  </w:style>
  <w:style w:type="character" w:styleId="25">
    <w:name w:val="Intense Emphasis"/>
    <w:basedOn w:val="10"/>
    <w:next w:val="25"/>
    <w:link w:val="0"/>
    <w:uiPriority w:val="0"/>
    <w:qFormat/>
    <w:rPr>
      <w:rFonts w:asciiTheme="minorHAnsi" w:hAnsiTheme="minorHAnsi" w:eastAsiaTheme="minorEastAsia"/>
      <w:b w:val="1"/>
      <w:i w:val="1"/>
      <w:color w:val="4F81BD" w:themeColor="accent1"/>
    </w:rPr>
  </w:style>
  <w:style w:type="character" w:styleId="26">
    <w:name w:val="Subtle Emphasis"/>
    <w:basedOn w:val="10"/>
    <w:next w:val="26"/>
    <w:link w:val="0"/>
    <w:uiPriority w:val="0"/>
    <w:qFormat/>
    <w:rPr>
      <w:rFonts w:asciiTheme="minorHAnsi" w:hAnsiTheme="minorHAnsi" w:eastAsiaTheme="minorEastAsia"/>
      <w:i w:val="1"/>
      <w:color w:val="828282" w:themeColor="text1" w:themeTint="7F"/>
    </w:rPr>
  </w:style>
  <w:style w:type="paragraph" w:styleId="27">
    <w:name w:val="Date"/>
    <w:basedOn w:val="0"/>
    <w:next w:val="27"/>
    <w:link w:val="28"/>
    <w:uiPriority w:val="0"/>
    <w:qFormat/>
    <w:pPr>
      <w:jc w:val="right"/>
    </w:pPr>
  </w:style>
  <w:style w:type="character" w:styleId="28" w:customStyle="1">
    <w:name w:val="日付 (文字)"/>
    <w:basedOn w:val="10"/>
    <w:next w:val="28"/>
    <w:link w:val="27"/>
    <w:uiPriority w:val="0"/>
    <w:rPr>
      <w:rFonts w:asciiTheme="minorHAnsi" w:hAnsiTheme="minorHAnsi" w:eastAsiaTheme="minorEastAsia"/>
    </w:rPr>
  </w:style>
  <w:style w:type="paragraph" w:styleId="29">
    <w:name w:val="Body Text"/>
    <w:basedOn w:val="0"/>
    <w:next w:val="29"/>
    <w:link w:val="30"/>
    <w:uiPriority w:val="0"/>
    <w:qFormat/>
  </w:style>
  <w:style w:type="character" w:styleId="30" w:customStyle="1">
    <w:name w:val="本文 (文字)"/>
    <w:basedOn w:val="10"/>
    <w:next w:val="30"/>
    <w:link w:val="29"/>
    <w:uiPriority w:val="0"/>
    <w:rPr>
      <w:rFonts w:asciiTheme="minorHAnsi" w:hAnsiTheme="minorHAnsi" w:eastAsiaTheme="minorEastAsia"/>
    </w:rPr>
  </w:style>
  <w:style w:type="paragraph" w:styleId="31">
    <w:name w:val="Body Text Indent"/>
    <w:basedOn w:val="0"/>
    <w:next w:val="31"/>
    <w:link w:val="32"/>
    <w:uiPriority w:val="0"/>
    <w:qFormat/>
    <w:pPr>
      <w:ind w:left="840"/>
    </w:pPr>
  </w:style>
  <w:style w:type="character" w:styleId="32" w:customStyle="1">
    <w:name w:val="本文インデント (文字)"/>
    <w:basedOn w:val="10"/>
    <w:next w:val="32"/>
    <w:link w:val="31"/>
    <w:uiPriority w:val="0"/>
    <w:rPr>
      <w:rFonts w:asciiTheme="minorHAnsi" w:hAnsiTheme="minorHAnsi" w:eastAsiaTheme="minorEastAsia"/>
    </w:rPr>
  </w:style>
  <w:style w:type="paragraph" w:styleId="33">
    <w:name w:val="Body Text First Indent"/>
    <w:basedOn w:val="29"/>
    <w:next w:val="33"/>
    <w:link w:val="34"/>
    <w:uiPriority w:val="0"/>
    <w:qFormat/>
    <w:pPr>
      <w:ind w:firstLine="227"/>
    </w:pPr>
  </w:style>
  <w:style w:type="character" w:styleId="34" w:customStyle="1">
    <w:name w:val="本文字下げ (文字)"/>
    <w:basedOn w:val="30"/>
    <w:next w:val="34"/>
    <w:link w:val="33"/>
    <w:uiPriority w:val="0"/>
    <w:rPr>
      <w:rFonts w:asciiTheme="minorHAnsi" w:hAnsiTheme="minorHAnsi" w:eastAsiaTheme="minorEastAsia"/>
    </w:rPr>
  </w:style>
  <w:style w:type="paragraph" w:styleId="35">
    <w:name w:val="Body Text First Indent 2"/>
    <w:basedOn w:val="31"/>
    <w:next w:val="35"/>
    <w:link w:val="36"/>
    <w:uiPriority w:val="0"/>
    <w:qFormat/>
    <w:pPr>
      <w:ind w:left="227" w:firstLine="227"/>
    </w:pPr>
  </w:style>
  <w:style w:type="character" w:styleId="36" w:customStyle="1">
    <w:name w:val="本文字下げ 2 (文字)"/>
    <w:basedOn w:val="32"/>
    <w:next w:val="36"/>
    <w:link w:val="35"/>
    <w:uiPriority w:val="0"/>
    <w:rPr>
      <w:rFonts w:asciiTheme="minorHAnsi" w:hAnsiTheme="minorHAnsi" w:eastAsiaTheme="minorEastAsia"/>
    </w:rPr>
  </w:style>
  <w:style w:type="paragraph" w:styleId="37">
    <w:name w:val="toc 1"/>
    <w:basedOn w:val="0"/>
    <w:next w:val="37"/>
    <w:link w:val="0"/>
    <w:uiPriority w:val="0"/>
    <w:qFormat/>
    <w:rPr>
      <w:i w:val="1"/>
    </w:rPr>
  </w:style>
  <w:style w:type="paragraph" w:styleId="38">
    <w:name w:val="toc 2"/>
    <w:basedOn w:val="0"/>
    <w:next w:val="38"/>
    <w:link w:val="0"/>
    <w:uiPriority w:val="0"/>
    <w:qFormat/>
    <w:pPr>
      <w:ind w:left="100" w:leftChars="100"/>
    </w:pPr>
    <w:rPr>
      <w:i w:val="1"/>
    </w:rPr>
  </w:style>
  <w:style w:type="paragraph" w:styleId="39">
    <w:name w:val="toc 3"/>
    <w:basedOn w:val="0"/>
    <w:next w:val="39"/>
    <w:link w:val="0"/>
    <w:uiPriority w:val="0"/>
    <w:qFormat/>
    <w:pPr>
      <w:ind w:left="200" w:leftChars="200"/>
    </w:pPr>
    <w:rPr>
      <w:i w:val="1"/>
    </w:rPr>
  </w:style>
  <w:style w:type="paragraph" w:styleId="40">
    <w:name w:val="toc 4"/>
    <w:basedOn w:val="0"/>
    <w:next w:val="40"/>
    <w:link w:val="0"/>
    <w:uiPriority w:val="0"/>
    <w:qFormat/>
    <w:pPr>
      <w:ind w:left="300" w:leftChars="300"/>
    </w:pPr>
    <w:rPr>
      <w:i w:val="1"/>
    </w:rPr>
  </w:style>
  <w:style w:type="paragraph" w:styleId="41">
    <w:name w:val="TOC Heading"/>
    <w:basedOn w:val="1"/>
    <w:next w:val="0"/>
    <w:link w:val="0"/>
    <w:uiPriority w:val="0"/>
    <w:qFormat/>
    <w:pPr>
      <w:outlineLvl w:val="9"/>
    </w:pPr>
  </w:style>
  <w:style w:type="paragraph" w:styleId="42">
    <w:name w:val="Signature"/>
    <w:basedOn w:val="0"/>
    <w:next w:val="42"/>
    <w:link w:val="43"/>
    <w:uiPriority w:val="0"/>
    <w:qFormat/>
    <w:pPr>
      <w:jc w:val="right"/>
    </w:pPr>
  </w:style>
  <w:style w:type="character" w:styleId="43" w:customStyle="1">
    <w:name w:val="署名 (文字)"/>
    <w:basedOn w:val="10"/>
    <w:next w:val="43"/>
    <w:link w:val="42"/>
    <w:uiPriority w:val="0"/>
    <w:rPr>
      <w:rFonts w:asciiTheme="minorHAnsi" w:hAnsiTheme="minorHAnsi" w:eastAsiaTheme="minorEastAsia"/>
    </w:rPr>
  </w:style>
  <w:style w:type="paragraph" w:styleId="44">
    <w:name w:val="No Spacing"/>
    <w:next w:val="44"/>
    <w:link w:val="0"/>
    <w:uiPriority w:val="0"/>
    <w:qFormat/>
    <w:rPr>
      <w:kern w:val="0"/>
      <w:sz w:val="22"/>
    </w:rPr>
  </w:style>
  <w:style w:type="paragraph" w:styleId="45">
    <w:name w:val="Title"/>
    <w:basedOn w:val="0"/>
    <w:next w:val="45"/>
    <w:link w:val="46"/>
    <w:uiPriority w:val="0"/>
    <w:qFormat/>
    <w:pPr>
      <w:spacing w:before="240" w:beforeLines="0" w:beforeAutospacing="0" w:after="120" w:afterLines="0" w:afterAutospacing="0"/>
      <w:jc w:val="center"/>
      <w:outlineLvl w:val="0"/>
    </w:pPr>
    <w:rPr>
      <w:rFonts w:asciiTheme="majorHAnsi" w:hAnsiTheme="majorHAnsi" w:eastAsiaTheme="majorEastAsia"/>
      <w:b w:val="1"/>
      <w:i w:val="1"/>
      <w:color w:val="B1A0C7" w:themeColor="accent4" w:themeTint="99"/>
      <w:sz w:val="48"/>
    </w:rPr>
  </w:style>
  <w:style w:type="character" w:styleId="46" w:customStyle="1">
    <w:name w:val="表題 (文字)"/>
    <w:basedOn w:val="10"/>
    <w:next w:val="46"/>
    <w:link w:val="45"/>
    <w:uiPriority w:val="0"/>
    <w:rPr>
      <w:rFonts w:asciiTheme="majorHAnsi" w:hAnsiTheme="majorHAnsi" w:eastAsiaTheme="majorEastAsia"/>
      <w:b w:val="1"/>
      <w:i w:val="1"/>
      <w:color w:val="B1A0C7" w:themeColor="accent4" w:themeTint="99"/>
      <w:sz w:val="48"/>
    </w:rPr>
  </w:style>
  <w:style w:type="character" w:styleId="47" w:customStyle="1">
    <w:name w:val="見出し 1 (文字)"/>
    <w:basedOn w:val="10"/>
    <w:next w:val="47"/>
    <w:link w:val="1"/>
    <w:uiPriority w:val="0"/>
    <w:rPr>
      <w:rFonts w:asciiTheme="majorHAnsi" w:hAnsiTheme="majorHAnsi" w:eastAsiaTheme="majorEastAsia"/>
      <w:b w:val="1"/>
      <w:color w:val="60497A" w:themeColor="accent4" w:themeShade="BF"/>
      <w:sz w:val="24"/>
      <w:shd w:val="clear" w:color="auto" w:themeFill="accent4" w:themeFillTint="33" w:themeFillShade="FF"/>
    </w:rPr>
  </w:style>
  <w:style w:type="character" w:styleId="48" w:customStyle="1">
    <w:name w:val="見出し 2 (文字)"/>
    <w:basedOn w:val="10"/>
    <w:next w:val="48"/>
    <w:link w:val="2"/>
    <w:uiPriority w:val="0"/>
    <w:rPr>
      <w:rFonts w:asciiTheme="majorHAnsi" w:hAnsiTheme="majorHAnsi" w:eastAsiaTheme="majorEastAsia"/>
      <w:b w:val="1"/>
      <w:color w:val="60497A" w:themeColor="accent4" w:themeShade="BF"/>
      <w:sz w:val="24"/>
      <w:shd w:val="clear" w:color="auto" w:themeFill="accent4" w:themeFillTint="33" w:themeFillShade="FF"/>
    </w:rPr>
  </w:style>
  <w:style w:type="character" w:styleId="49" w:customStyle="1">
    <w:name w:val="見出し 3 (文字)"/>
    <w:basedOn w:val="10"/>
    <w:next w:val="49"/>
    <w:link w:val="3"/>
    <w:uiPriority w:val="0"/>
    <w:rPr>
      <w:rFonts w:asciiTheme="majorHAnsi" w:hAnsiTheme="majorHAnsi" w:eastAsiaTheme="majorEastAsia"/>
      <w:b w:val="1"/>
      <w:color w:val="60497A" w:themeColor="accent4" w:themeShade="BF"/>
      <w:sz w:val="24"/>
    </w:rPr>
  </w:style>
  <w:style w:type="character" w:styleId="50" w:customStyle="1">
    <w:name w:val="見出し 4 (文字)"/>
    <w:basedOn w:val="10"/>
    <w:next w:val="50"/>
    <w:link w:val="4"/>
    <w:uiPriority w:val="0"/>
    <w:rPr>
      <w:rFonts w:asciiTheme="minorHAnsi" w:hAnsiTheme="minorHAnsi" w:eastAsiaTheme="majorEastAsia"/>
      <w:b w:val="1"/>
      <w:color w:val="60497A" w:themeColor="accent4" w:themeShade="BF"/>
      <w:sz w:val="24"/>
    </w:rPr>
  </w:style>
  <w:style w:type="character" w:styleId="51">
    <w:name w:val="footnote reference"/>
    <w:basedOn w:val="10"/>
    <w:next w:val="51"/>
    <w:link w:val="0"/>
    <w:uiPriority w:val="0"/>
    <w:semiHidden/>
    <w:rPr>
      <w:vertAlign w:val="superscript"/>
    </w:rPr>
  </w:style>
  <w:style w:type="character" w:styleId="52">
    <w:name w:val="endnote reference"/>
    <w:basedOn w:val="10"/>
    <w:next w:val="5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image" Target="media/image1.png" /><Relationship Id="rId6" Type="http://schemas.openxmlformats.org/officeDocument/2006/relationships/image" Target="media/image2.png"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サービス">
      <a:maj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font script="Geor" typeface="Sylfaen"/>
      </a:majorFont>
      <a:min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889</TotalTime>
  <Pages>1</Pages>
  <Words>6</Words>
  <Characters>38</Characters>
  <Application>JUST Note</Application>
  <Lines>1</Lines>
  <Paragraphs>1</Paragraphs>
  <Company>真庭市</Company>
  <CharactersWithSpaces>43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内田　圭祐</dc:creator>
  <cp:lastModifiedBy>實村　桃伽</cp:lastModifiedBy>
  <cp:lastPrinted>2025-04-01T03:58:16Z</cp:lastPrinted>
  <dcterms:created xsi:type="dcterms:W3CDTF">2019-04-02T08:07:00Z</dcterms:created>
  <dcterms:modified xsi:type="dcterms:W3CDTF">2025-04-01T05:04:50Z</dcterms:modified>
  <cp:revision>88</cp:revision>
</cp:coreProperties>
</file>