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様式第１号</w:t>
      </w:r>
      <w:r>
        <w:rPr>
          <w:rFonts w:hint="eastAsia" w:ascii="ＭＳ 明朝" w:hAnsi="ＭＳ 明朝" w:eastAsia="ＭＳ 明朝"/>
          <w:sz w:val="21"/>
        </w:rPr>
        <w:t>(</w:t>
      </w:r>
      <w:r>
        <w:rPr>
          <w:rFonts w:hint="eastAsia" w:ascii="ＭＳ 明朝" w:hAnsi="ＭＳ 明朝" w:eastAsia="ＭＳ 明朝"/>
          <w:sz w:val="21"/>
        </w:rPr>
        <w:t>第５条関係</w:t>
      </w:r>
      <w:r>
        <w:rPr>
          <w:rFonts w:hint="eastAsia" w:ascii="ＭＳ 明朝" w:hAnsi="ＭＳ 明朝" w:eastAsia="ＭＳ 明朝"/>
          <w:sz w:val="21"/>
        </w:rPr>
        <w:t>)</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2940"/>
        <w:gridCol w:w="3255"/>
        <w:gridCol w:w="2876"/>
      </w:tblGrid>
      <w:tr>
        <w:trPr>
          <w:cantSplit/>
          <w:trHeight w:val="80" w:hRule="atLeast"/>
        </w:trPr>
        <w:tc>
          <w:tcPr>
            <w:tcW w:w="2940" w:type="dxa"/>
            <w:tcBorders>
              <w:top w:val="nil"/>
              <w:left w:val="nil"/>
              <w:bottom w:val="nil"/>
              <w:right w:val="nil"/>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w:t>
            </w:r>
          </w:p>
        </w:tc>
        <w:tc>
          <w:tcPr>
            <w:tcW w:w="3255" w:type="dxa"/>
            <w:tcBorders>
              <w:top w:val="nil"/>
              <w:left w:val="nil"/>
              <w:bottom w:val="nil"/>
              <w:right w:val="nil"/>
              <w:tl2br w:val="none" w:color="auto" w:sz="0" w:space="0"/>
              <w:tr2bl w:val="none" w:color="auto" w:sz="0" w:space="0"/>
            </w:tcBorders>
            <w:vAlign w:val="center"/>
          </w:tcPr>
          <w:p>
            <w:pPr>
              <w:pStyle w:val="0"/>
              <w:spacing w:line="240" w:lineRule="auto"/>
              <w:jc w:val="distribute"/>
              <w:rPr>
                <w:rFonts w:hint="default"/>
              </w:rPr>
            </w:pPr>
            <w:r>
              <w:rPr>
                <w:rFonts w:hint="eastAsia" w:ascii="ＭＳ 明朝" w:hAnsi="ＭＳ 明朝" w:eastAsia="ＭＳ 明朝"/>
                <w:sz w:val="21"/>
              </w:rPr>
              <w:t>真庭市建築物耐震診断等事業費補助金交付申請書</w:t>
            </w:r>
          </w:p>
        </w:tc>
        <w:tc>
          <w:tcPr>
            <w:tcW w:w="2876" w:type="dxa"/>
            <w:tcBorders>
              <w:top w:val="nil"/>
              <w:left w:val="nil"/>
              <w:bottom w:val="nil"/>
              <w:right w:val="nil"/>
              <w:tl2br w:val="none" w:color="auto" w:sz="0" w:space="0"/>
              <w:tr2bl w:val="none" w:color="auto" w:sz="0" w:space="0"/>
            </w:tcBorders>
            <w:vAlign w:val="top"/>
          </w:tcPr>
          <w:p>
            <w:pPr>
              <w:pStyle w:val="0"/>
              <w:widowControl w:val="1"/>
              <w:wordWrap w:val="1"/>
              <w:overflowPunct w:val="1"/>
              <w:autoSpaceDE w:val="1"/>
              <w:autoSpaceDN w:val="1"/>
              <w:jc w:val="left"/>
              <w:rPr>
                <w:rFonts w:hint="default"/>
              </w:rPr>
            </w:pPr>
            <w:r>
              <w:rPr>
                <w:rFonts w:hint="eastAsia" w:ascii="ＭＳ 明朝" w:hAnsi="ＭＳ 明朝" w:eastAsia="ＭＳ 明朝"/>
                <w:sz w:val="21"/>
              </w:rPr>
              <w:t>　</w:t>
            </w:r>
          </w:p>
        </w:tc>
      </w:tr>
    </w:tbl>
    <w:p>
      <w:pPr>
        <w:pStyle w:val="0"/>
        <w:spacing w:before="0" w:beforeLines="0" w:beforeAutospacing="0" w:after="0" w:afterLines="0" w:afterAutospacing="0" w:line="320" w:lineRule="exact"/>
        <w:jc w:val="both"/>
        <w:rPr>
          <w:rFonts w:hint="default"/>
        </w:rPr>
      </w:pPr>
    </w:p>
    <w:p>
      <w:pPr>
        <w:pStyle w:val="0"/>
        <w:jc w:val="right"/>
        <w:rPr>
          <w:rFonts w:hint="default"/>
        </w:rPr>
      </w:pPr>
      <w:r>
        <w:rPr>
          <w:rFonts w:hint="eastAsia" w:ascii="ＭＳ 明朝" w:hAnsi="ＭＳ 明朝" w:eastAsia="ＭＳ 明朝"/>
          <w:sz w:val="21"/>
        </w:rPr>
        <w:t>令和　　年　　月　　日</w:t>
      </w:r>
    </w:p>
    <w:p>
      <w:pPr>
        <w:pStyle w:val="0"/>
        <w:spacing w:before="0" w:beforeLines="0" w:beforeAutospacing="0" w:after="0" w:afterLines="0" w:afterAutospacing="0" w:line="320" w:lineRule="exact"/>
        <w:jc w:val="both"/>
        <w:rPr>
          <w:rFonts w:hint="default"/>
        </w:rPr>
      </w:pPr>
    </w:p>
    <w:p>
      <w:pPr>
        <w:pStyle w:val="0"/>
        <w:jc w:val="both"/>
        <w:rPr>
          <w:rFonts w:hint="default"/>
        </w:rPr>
      </w:pPr>
      <w:r>
        <w:rPr>
          <w:rFonts w:hint="eastAsia" w:ascii="ＭＳ 明朝" w:hAnsi="ＭＳ 明朝" w:eastAsia="ＭＳ 明朝"/>
          <w:sz w:val="21"/>
        </w:rPr>
        <w:t>真庭市長　　　　　様</w:t>
      </w:r>
    </w:p>
    <w:p>
      <w:pPr>
        <w:pStyle w:val="0"/>
        <w:spacing w:before="0" w:beforeLines="0" w:beforeAutospacing="0" w:after="0" w:afterLines="0" w:afterAutospacing="0" w:line="320" w:lineRule="exact"/>
        <w:jc w:val="both"/>
        <w:rPr>
          <w:rFonts w:hint="default"/>
        </w:rPr>
      </w:pPr>
    </w:p>
    <w:p>
      <w:pPr>
        <w:pStyle w:val="0"/>
        <w:ind w:left="3990" w:leftChars="1900" w:right="0" w:rightChars="0" w:firstLine="800" w:firstLineChars="400"/>
        <w:jc w:val="left"/>
        <w:rPr>
          <w:rFonts w:hint="default"/>
        </w:rPr>
      </w:pPr>
      <w:r>
        <w:rPr>
          <w:rFonts w:hint="eastAsia" w:ascii="ＭＳ 明朝" w:hAnsi="ＭＳ 明朝" w:eastAsia="ＭＳ 明朝"/>
          <w:sz w:val="21"/>
        </w:rPr>
        <w:t>申請者　</w:t>
      </w:r>
      <w:r>
        <w:rPr>
          <w:rFonts w:hint="eastAsia" w:ascii="ＭＳ 明朝" w:hAnsi="ＭＳ 明朝" w:eastAsia="ＭＳ 明朝"/>
          <w:spacing w:val="105"/>
          <w:sz w:val="21"/>
        </w:rPr>
        <w:t>住</w:t>
      </w:r>
      <w:r>
        <w:rPr>
          <w:rFonts w:hint="eastAsia" w:ascii="ＭＳ 明朝" w:hAnsi="ＭＳ 明朝" w:eastAsia="ＭＳ 明朝"/>
          <w:sz w:val="21"/>
        </w:rPr>
        <w:t>所</w:t>
      </w:r>
    </w:p>
    <w:p>
      <w:pPr>
        <w:pStyle w:val="0"/>
        <w:ind w:left="3990" w:leftChars="1900" w:right="0" w:rightChars="0" w:firstLine="1640" w:firstLineChars="400"/>
        <w:jc w:val="left"/>
        <w:rPr>
          <w:rFonts w:hint="default"/>
        </w:rPr>
      </w:pPr>
      <w:r>
        <w:rPr>
          <w:rFonts w:hint="eastAsia" w:ascii="ＭＳ 明朝" w:hAnsi="ＭＳ 明朝" w:eastAsia="ＭＳ 明朝"/>
          <w:spacing w:val="105"/>
          <w:sz w:val="21"/>
        </w:rPr>
        <w:t>氏</w:t>
      </w:r>
      <w:r>
        <w:rPr>
          <w:rFonts w:hint="eastAsia" w:ascii="ＭＳ 明朝" w:hAnsi="ＭＳ 明朝" w:eastAsia="ＭＳ 明朝"/>
          <w:sz w:val="21"/>
        </w:rPr>
        <w:t>名　　　　　　　　　　　　　</w:t>
      </w:r>
    </w:p>
    <w:p>
      <w:pPr>
        <w:pStyle w:val="0"/>
        <w:ind w:left="3990" w:leftChars="1900" w:right="0" w:rightChars="0" w:firstLine="1600" w:firstLineChars="800"/>
        <w:jc w:val="left"/>
        <w:rPr>
          <w:rFonts w:hint="default"/>
        </w:rPr>
      </w:pPr>
      <w:r>
        <w:rPr>
          <w:rFonts w:hint="eastAsia" w:ascii="ＭＳ 明朝" w:hAnsi="ＭＳ 明朝" w:eastAsia="ＭＳ 明朝"/>
          <w:sz w:val="21"/>
        </w:rPr>
        <w:t>連絡先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p>
    <w:p>
      <w:pPr>
        <w:pStyle w:val="0"/>
        <w:spacing w:before="0" w:beforeLines="0" w:beforeAutospacing="0" w:after="0" w:afterLines="0" w:afterAutospacing="0" w:line="320" w:lineRule="exact"/>
        <w:jc w:val="both"/>
        <w:rPr>
          <w:rFonts w:hint="default"/>
        </w:rPr>
      </w:pPr>
    </w:p>
    <w:p>
      <w:pPr>
        <w:pStyle w:val="0"/>
        <w:jc w:val="both"/>
        <w:rPr>
          <w:rFonts w:hint="default"/>
        </w:rPr>
      </w:pPr>
      <w:r>
        <w:rPr>
          <w:rFonts w:hint="eastAsia" w:ascii="ＭＳ 明朝" w:hAnsi="ＭＳ 明朝" w:eastAsia="ＭＳ 明朝"/>
          <w:sz w:val="21"/>
        </w:rPr>
        <w:t>　真庭市建築物耐震診断等事業費補助金の交付を受けたいので、真庭市建築物耐震診断等事業費補助金交付規程第５条の規定により、次のとおり申請します。</w:t>
      </w:r>
    </w:p>
    <w:p>
      <w:pPr>
        <w:pStyle w:val="0"/>
        <w:jc w:val="both"/>
        <w:rPr>
          <w:rFonts w:hint="default"/>
          <w:color w:val="auto"/>
        </w:rPr>
      </w:pPr>
      <w:r>
        <w:rPr>
          <w:rFonts w:hint="eastAsia" w:ascii="ＭＳ 明朝" w:hAnsi="ＭＳ 明朝" w:eastAsia="ＭＳ 明朝"/>
          <w:color w:val="auto"/>
          <w:sz w:val="21"/>
        </w:rPr>
        <w:t>　なお、木造住宅対診断事業（精密診断法による耐震診断等を除く。）にあっては、代理受領制度を利用し、一般社団法人岡山県建築士事務所協会が補助金を受領することについて同意します。</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55"/>
        <w:gridCol w:w="1470"/>
        <w:gridCol w:w="1575"/>
        <w:gridCol w:w="4829"/>
      </w:tblGrid>
      <w:tr>
        <w:trPr>
          <w:cantSplit/>
          <w:trHeight w:val="513" w:hRule="atLeast"/>
        </w:trPr>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補助年度</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　　　　年度</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補助金の名称</w:t>
            </w:r>
          </w:p>
        </w:tc>
        <w:tc>
          <w:tcPr>
            <w:tcW w:w="4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真庭市建築物耐震診断等事業費補助金</w:t>
            </w:r>
          </w:p>
        </w:tc>
      </w:tr>
      <w:tr>
        <w:trPr>
          <w:cantSplit/>
          <w:trHeight w:val="1182" w:hRule="atLeast"/>
        </w:trPr>
        <w:tc>
          <w:tcPr>
            <w:tcW w:w="2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事業区分</w:t>
            </w:r>
          </w:p>
        </w:tc>
        <w:tc>
          <w:tcPr>
            <w:tcW w:w="6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sz w:val="21"/>
              </w:rPr>
              <w:t>□　木造住宅耐震診断事業（精密診断法による耐震診断等を除く。）</w:t>
            </w:r>
          </w:p>
          <w:p>
            <w:pPr>
              <w:pStyle w:val="0"/>
              <w:jc w:val="both"/>
              <w:rPr>
                <w:rFonts w:hint="default"/>
              </w:rPr>
            </w:pPr>
            <w:r>
              <w:rPr>
                <w:rFonts w:hint="eastAsia" w:ascii="ＭＳ 明朝" w:hAnsi="ＭＳ 明朝" w:eastAsia="ＭＳ 明朝"/>
                <w:sz w:val="21"/>
              </w:rPr>
              <w:t>□　木造住宅耐震診断事業（精密診断法による耐震診断等に限る。）</w:t>
            </w:r>
          </w:p>
          <w:p>
            <w:pPr>
              <w:pStyle w:val="0"/>
              <w:jc w:val="both"/>
              <w:rPr>
                <w:rFonts w:hint="default"/>
              </w:rPr>
            </w:pPr>
            <w:r>
              <w:rPr>
                <w:rFonts w:hint="eastAsia" w:ascii="ＭＳ 明朝" w:hAnsi="ＭＳ 明朝" w:eastAsia="ＭＳ 明朝"/>
                <w:sz w:val="21"/>
              </w:rPr>
              <w:t>□　戸建て住宅耐震診断事業</w:t>
            </w:r>
          </w:p>
          <w:p>
            <w:pPr>
              <w:pStyle w:val="0"/>
              <w:jc w:val="both"/>
              <w:rPr>
                <w:rFonts w:hint="default"/>
              </w:rPr>
            </w:pPr>
            <w:r>
              <w:rPr>
                <w:rFonts w:hint="eastAsia" w:ascii="ＭＳ 明朝" w:hAnsi="ＭＳ 明朝" w:eastAsia="ＭＳ 明朝"/>
                <w:sz w:val="21"/>
              </w:rPr>
              <w:t>□　建築物耐震診断事業</w:t>
            </w:r>
          </w:p>
          <w:p>
            <w:pPr>
              <w:pStyle w:val="0"/>
              <w:jc w:val="both"/>
              <w:rPr>
                <w:rFonts w:hint="default"/>
              </w:rPr>
            </w:pPr>
            <w:r>
              <w:rPr>
                <w:rFonts w:hint="eastAsia" w:ascii="ＭＳ 明朝" w:hAnsi="ＭＳ 明朝" w:eastAsia="ＭＳ 明朝"/>
                <w:sz w:val="21"/>
              </w:rPr>
              <w:t>□　要安全確認計画記載建築物耐震診断事業</w:t>
            </w:r>
          </w:p>
        </w:tc>
      </w:tr>
      <w:tr>
        <w:trPr>
          <w:cantSplit/>
          <w:trHeight w:val="635" w:hRule="atLeast"/>
        </w:trPr>
        <w:tc>
          <w:tcPr>
            <w:tcW w:w="2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事業の内容</w:t>
            </w:r>
          </w:p>
        </w:tc>
        <w:tc>
          <w:tcPr>
            <w:tcW w:w="6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200" w:firstLineChars="100"/>
              <w:jc w:val="left"/>
              <w:rPr>
                <w:rFonts w:hint="default"/>
              </w:rPr>
            </w:pPr>
            <w:r>
              <w:rPr>
                <w:rFonts w:hint="eastAsia" w:ascii="ＭＳ 明朝" w:hAnsi="ＭＳ 明朝" w:eastAsia="ＭＳ 明朝"/>
                <w:sz w:val="21"/>
              </w:rPr>
              <w:t>一般診断　・</w:t>
            </w:r>
            <w:r>
              <w:rPr>
                <w:rFonts w:hint="eastAsia" w:ascii="ＭＳ 明朝" w:hAnsi="ＭＳ 明朝" w:eastAsia="ＭＳ 明朝"/>
                <w:color w:val="auto"/>
                <w:sz w:val="21"/>
              </w:rPr>
              <w:t>　補強計画　</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r>
        <w:trPr>
          <w:cantSplit/>
          <w:trHeight w:val="655" w:hRule="atLeast"/>
        </w:trPr>
        <w:tc>
          <w:tcPr>
            <w:tcW w:w="2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事業の施行場所</w:t>
            </w:r>
          </w:p>
        </w:tc>
        <w:tc>
          <w:tcPr>
            <w:tcW w:w="6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200" w:firstLineChars="100"/>
              <w:jc w:val="left"/>
              <w:rPr>
                <w:rFonts w:hint="default"/>
              </w:rPr>
            </w:pPr>
            <w:r>
              <w:rPr>
                <w:rFonts w:hint="eastAsia" w:ascii="ＭＳ 明朝" w:hAnsi="ＭＳ 明朝" w:eastAsia="ＭＳ 明朝"/>
                <w:sz w:val="21"/>
              </w:rPr>
              <w:t>真庭市</w:t>
            </w:r>
          </w:p>
        </w:tc>
      </w:tr>
      <w:tr>
        <w:trPr>
          <w:cantSplit/>
          <w:trHeight w:val="609" w:hRule="atLeast"/>
        </w:trPr>
        <w:tc>
          <w:tcPr>
            <w:tcW w:w="2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320" w:lineRule="exact"/>
              <w:jc w:val="distribute"/>
              <w:rPr>
                <w:rFonts w:hint="default"/>
              </w:rPr>
            </w:pPr>
            <w:r>
              <w:rPr>
                <w:rFonts w:hint="eastAsia" w:ascii="ＭＳ 明朝" w:hAnsi="ＭＳ 明朝" w:eastAsia="ＭＳ 明朝"/>
                <w:sz w:val="21"/>
              </w:rPr>
              <w:t>補助金の交付</w:t>
            </w:r>
          </w:p>
          <w:p>
            <w:pPr>
              <w:pStyle w:val="0"/>
              <w:spacing w:before="0" w:beforeLines="0" w:beforeAutospacing="0" w:after="0" w:afterLines="0" w:afterAutospacing="0" w:line="320" w:lineRule="exact"/>
              <w:jc w:val="distribute"/>
              <w:rPr>
                <w:rFonts w:hint="default"/>
              </w:rPr>
            </w:pPr>
            <w:r>
              <w:rPr>
                <w:rFonts w:hint="eastAsia" w:ascii="ＭＳ 明朝" w:hAnsi="ＭＳ 明朝" w:eastAsia="ＭＳ 明朝"/>
                <w:sz w:val="21"/>
              </w:rPr>
              <w:t>対象となる経費</w:t>
            </w:r>
          </w:p>
        </w:tc>
        <w:tc>
          <w:tcPr>
            <w:tcW w:w="6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金　　　　　　　　円</w:t>
            </w:r>
          </w:p>
        </w:tc>
      </w:tr>
      <w:tr>
        <w:trPr>
          <w:cantSplit/>
          <w:trHeight w:val="561" w:hRule="atLeast"/>
        </w:trPr>
        <w:tc>
          <w:tcPr>
            <w:tcW w:w="2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交付申請額</w:t>
            </w:r>
          </w:p>
        </w:tc>
        <w:tc>
          <w:tcPr>
            <w:tcW w:w="6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金　　　　　　　　円</w:t>
            </w:r>
          </w:p>
        </w:tc>
      </w:tr>
      <w:tr>
        <w:trPr>
          <w:cantSplit/>
          <w:trHeight w:val="510" w:hRule="atLeast"/>
        </w:trPr>
        <w:tc>
          <w:tcPr>
            <w:tcW w:w="262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10"/>
                <w:sz w:val="21"/>
              </w:rPr>
              <w:t>事業の着手年月</w:t>
            </w:r>
            <w:r>
              <w:rPr>
                <w:rFonts w:hint="eastAsia" w:ascii="ＭＳ 明朝" w:hAnsi="ＭＳ 明朝" w:eastAsia="ＭＳ 明朝"/>
                <w:sz w:val="21"/>
              </w:rPr>
              <w:t>日及び完了年月日</w:t>
            </w:r>
            <w:r>
              <w:rPr>
                <w:rFonts w:hint="eastAsia" w:ascii="ＭＳ 明朝" w:hAnsi="ＭＳ 明朝" w:eastAsia="ＭＳ 明朝"/>
                <w:sz w:val="21"/>
              </w:rPr>
              <w:t>(</w:t>
            </w:r>
            <w:r>
              <w:rPr>
                <w:rFonts w:hint="eastAsia" w:ascii="ＭＳ 明朝" w:hAnsi="ＭＳ 明朝" w:eastAsia="ＭＳ 明朝"/>
                <w:sz w:val="21"/>
              </w:rPr>
              <w:t>予定</w:t>
            </w:r>
            <w:r>
              <w:rPr>
                <w:rFonts w:hint="eastAsia" w:ascii="ＭＳ 明朝" w:hAnsi="ＭＳ 明朝" w:eastAsia="ＭＳ 明朝"/>
                <w:sz w:val="21"/>
              </w:rPr>
              <w:t>)</w:t>
            </w: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着手予定</w:t>
            </w:r>
          </w:p>
        </w:tc>
        <w:tc>
          <w:tcPr>
            <w:tcW w:w="4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1"/>
              </w:rPr>
              <w:t>令和　　年　　月　　日</w:t>
            </w:r>
          </w:p>
        </w:tc>
      </w:tr>
      <w:tr>
        <w:trPr>
          <w:cantSplit/>
          <w:trHeight w:val="510" w:hRule="atLeast"/>
        </w:trPr>
        <w:tc>
          <w:tcPr>
            <w:tcW w:w="262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p>
        </w:tc>
        <w:tc>
          <w:tcPr>
            <w:tcW w:w="1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完了予定</w:t>
            </w:r>
          </w:p>
        </w:tc>
        <w:tc>
          <w:tcPr>
            <w:tcW w:w="48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6" w:firstLineChars="3"/>
              <w:jc w:val="center"/>
              <w:rPr>
                <w:rFonts w:hint="default"/>
              </w:rPr>
            </w:pPr>
            <w:r>
              <w:rPr>
                <w:rFonts w:hint="eastAsia" w:ascii="ＭＳ 明朝" w:hAnsi="ＭＳ 明朝" w:eastAsia="ＭＳ 明朝"/>
                <w:sz w:val="21"/>
              </w:rPr>
              <w:t>令和　　年　　月　　日</w:t>
            </w:r>
          </w:p>
        </w:tc>
      </w:tr>
      <w:tr>
        <w:trPr>
          <w:cantSplit/>
          <w:trHeight w:val="2342" w:hRule="atLeast"/>
        </w:trPr>
        <w:tc>
          <w:tcPr>
            <w:tcW w:w="26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z w:val="21"/>
              </w:rPr>
              <w:t>添付書類</w:t>
            </w:r>
          </w:p>
        </w:tc>
        <w:tc>
          <w:tcPr>
            <w:tcW w:w="6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11" w:hanging="111"/>
              <w:jc w:val="both"/>
              <w:rPr>
                <w:rFonts w:hint="default"/>
              </w:rPr>
            </w:pPr>
            <w:r>
              <w:rPr>
                <w:rFonts w:hint="eastAsia" w:ascii="ＭＳ 明朝" w:hAnsi="ＭＳ 明朝" w:eastAsia="ＭＳ 明朝"/>
                <w:sz w:val="21"/>
              </w:rPr>
              <w:t>１　平面図</w:t>
            </w:r>
            <w:r>
              <w:rPr>
                <w:rFonts w:hint="eastAsia" w:ascii="ＭＳ 明朝" w:hAnsi="ＭＳ 明朝" w:eastAsia="ＭＳ 明朝"/>
                <w:sz w:val="21"/>
              </w:rPr>
              <w:t>(</w:t>
            </w:r>
            <w:r>
              <w:rPr>
                <w:rFonts w:hint="eastAsia" w:ascii="ＭＳ 明朝" w:hAnsi="ＭＳ 明朝" w:eastAsia="ＭＳ 明朝"/>
                <w:sz w:val="21"/>
              </w:rPr>
              <w:t>各階ごと</w:t>
            </w:r>
            <w:r>
              <w:rPr>
                <w:rFonts w:hint="eastAsia" w:ascii="ＭＳ 明朝" w:hAnsi="ＭＳ 明朝" w:eastAsia="ＭＳ 明朝"/>
                <w:sz w:val="21"/>
              </w:rPr>
              <w:t>)</w:t>
            </w:r>
          </w:p>
          <w:p>
            <w:pPr>
              <w:pStyle w:val="0"/>
              <w:ind w:left="111" w:hanging="111"/>
              <w:jc w:val="both"/>
              <w:rPr>
                <w:rFonts w:hint="default"/>
              </w:rPr>
            </w:pPr>
            <w:r>
              <w:rPr>
                <w:rFonts w:hint="eastAsia" w:ascii="ＭＳ 明朝" w:hAnsi="ＭＳ 明朝" w:eastAsia="ＭＳ 明朝"/>
                <w:sz w:val="21"/>
              </w:rPr>
              <w:t>２　付近見取図</w:t>
            </w:r>
            <w:r>
              <w:rPr>
                <w:rFonts w:hint="eastAsia" w:ascii="ＭＳ 明朝" w:hAnsi="ＭＳ 明朝" w:eastAsia="ＭＳ 明朝"/>
                <w:sz w:val="21"/>
              </w:rPr>
              <w:t>(</w:t>
            </w:r>
            <w:r>
              <w:rPr>
                <w:rFonts w:hint="eastAsia" w:ascii="ＭＳ 明朝" w:hAnsi="ＭＳ 明朝" w:eastAsia="ＭＳ 明朝"/>
                <w:sz w:val="21"/>
              </w:rPr>
              <w:t>都市計画図Ｓ＝１／</w:t>
            </w:r>
            <w:r>
              <w:rPr>
                <w:rFonts w:hint="eastAsia" w:ascii="ＭＳ 明朝" w:hAnsi="ＭＳ 明朝" w:eastAsia="ＭＳ 明朝"/>
                <w:sz w:val="21"/>
              </w:rPr>
              <w:t>2,500</w:t>
            </w:r>
            <w:r>
              <w:rPr>
                <w:rFonts w:hint="eastAsia" w:ascii="ＭＳ 明朝" w:hAnsi="ＭＳ 明朝" w:eastAsia="ＭＳ 明朝"/>
                <w:sz w:val="21"/>
              </w:rPr>
              <w:t>等で位置が分かるもの</w:t>
            </w:r>
            <w:r>
              <w:rPr>
                <w:rFonts w:hint="eastAsia" w:ascii="ＭＳ 明朝" w:hAnsi="ＭＳ 明朝" w:eastAsia="ＭＳ 明朝"/>
                <w:sz w:val="21"/>
              </w:rPr>
              <w:t>)</w:t>
            </w:r>
          </w:p>
          <w:p>
            <w:pPr>
              <w:pStyle w:val="0"/>
              <w:ind w:left="252" w:hanging="252" w:hangingChars="120"/>
              <w:jc w:val="both"/>
              <w:rPr>
                <w:rFonts w:hint="default"/>
              </w:rPr>
            </w:pPr>
            <w:r>
              <w:rPr>
                <w:rFonts w:hint="eastAsia" w:ascii="ＭＳ 明朝" w:hAnsi="ＭＳ 明朝" w:eastAsia="ＭＳ 明朝"/>
                <w:sz w:val="21"/>
              </w:rPr>
              <w:t>３　建築物の所有者及び建築時期が分かるもの</w:t>
            </w:r>
            <w:r>
              <w:rPr>
                <w:rFonts w:hint="eastAsia" w:ascii="ＭＳ 明朝" w:hAnsi="ＭＳ 明朝" w:eastAsia="ＭＳ 明朝"/>
                <w:sz w:val="21"/>
              </w:rPr>
              <w:t>(</w:t>
            </w:r>
            <w:r>
              <w:rPr>
                <w:rFonts w:hint="eastAsia" w:ascii="ＭＳ 明朝" w:hAnsi="ＭＳ 明朝" w:eastAsia="ＭＳ 明朝"/>
                <w:sz w:val="21"/>
              </w:rPr>
              <w:t>登記事項証明書の写し、固定資産税家屋課税台帳の写し等</w:t>
            </w:r>
            <w:r>
              <w:rPr>
                <w:rFonts w:hint="eastAsia" w:ascii="ＭＳ 明朝" w:hAnsi="ＭＳ 明朝" w:eastAsia="ＭＳ 明朝"/>
                <w:sz w:val="21"/>
              </w:rPr>
              <w:t>)</w:t>
            </w:r>
          </w:p>
          <w:p>
            <w:pPr>
              <w:pStyle w:val="0"/>
              <w:ind w:left="111" w:hanging="111"/>
              <w:jc w:val="both"/>
              <w:rPr>
                <w:rFonts w:hint="default"/>
              </w:rPr>
            </w:pPr>
            <w:r>
              <w:rPr>
                <w:rFonts w:hint="eastAsia" w:ascii="ＭＳ 明朝" w:hAnsi="ＭＳ 明朝" w:eastAsia="ＭＳ 明朝"/>
                <w:sz w:val="21"/>
              </w:rPr>
              <w:t>４　申請者の市税の完納証明書</w:t>
            </w:r>
          </w:p>
          <w:p>
            <w:pPr>
              <w:pStyle w:val="0"/>
              <w:ind w:left="210" w:hanging="210" w:hangingChars="100"/>
              <w:jc w:val="both"/>
              <w:rPr>
                <w:rFonts w:hint="default"/>
              </w:rPr>
            </w:pPr>
            <w:r>
              <w:rPr>
                <w:rFonts w:hint="eastAsia" w:ascii="ＭＳ 明朝" w:hAnsi="ＭＳ 明朝" w:eastAsia="ＭＳ 明朝"/>
                <w:sz w:val="21"/>
              </w:rPr>
              <w:t>５　建築物の２面以上の外観写真</w:t>
            </w:r>
            <w:r>
              <w:rPr>
                <w:rFonts w:hint="eastAsia" w:ascii="ＭＳ 明朝" w:hAnsi="ＭＳ 明朝" w:eastAsia="ＭＳ 明朝"/>
                <w:sz w:val="21"/>
              </w:rPr>
              <w:t>(</w:t>
            </w:r>
            <w:r>
              <w:rPr>
                <w:rFonts w:hint="eastAsia" w:ascii="ＭＳ 明朝" w:hAnsi="ＭＳ 明朝" w:eastAsia="ＭＳ 明朝"/>
                <w:sz w:val="21"/>
              </w:rPr>
              <w:t>申請日から１月以内に撮影され、撮影日の記載があるもの</w:t>
            </w:r>
            <w:r>
              <w:rPr>
                <w:rFonts w:hint="eastAsia" w:ascii="ＭＳ 明朝" w:hAnsi="ＭＳ 明朝" w:eastAsia="ＭＳ 明朝"/>
                <w:sz w:val="21"/>
              </w:rPr>
              <w:t>)</w:t>
            </w:r>
          </w:p>
          <w:p>
            <w:pPr>
              <w:pStyle w:val="0"/>
              <w:ind w:left="111" w:hanging="111"/>
              <w:jc w:val="both"/>
              <w:rPr>
                <w:rFonts w:hint="default"/>
              </w:rPr>
            </w:pPr>
            <w:r>
              <w:rPr>
                <w:rFonts w:hint="eastAsia" w:ascii="ＭＳ 明朝" w:hAnsi="ＭＳ 明朝" w:eastAsia="ＭＳ 明朝"/>
                <w:sz w:val="21"/>
              </w:rPr>
              <w:t>６　その他（　　　　　　　　　</w:t>
            </w:r>
            <w:r>
              <w:rPr>
                <w:rFonts w:hint="eastAsia" w:ascii="ＭＳ 明朝" w:hAnsi="ＭＳ 明朝" w:eastAsia="ＭＳ 明朝"/>
                <w:sz w:val="21"/>
              </w:rPr>
              <w:t xml:space="preserve"> </w:t>
            </w:r>
            <w:r>
              <w:rPr>
                <w:rFonts w:hint="eastAsia" w:ascii="ＭＳ 明朝" w:hAnsi="ＭＳ 明朝" w:eastAsia="ＭＳ 明朝"/>
                <w:sz w:val="21"/>
              </w:rPr>
              <w:t>　　　　　　　　　　　　　）</w:t>
            </w:r>
          </w:p>
        </w:tc>
      </w:tr>
    </w:tbl>
    <w:p>
      <w:pPr>
        <w:pStyle w:val="0"/>
        <w:spacing w:before="100" w:beforeLines="0" w:beforeAutospacing="0" w:after="0" w:afterLines="0" w:afterAutospacing="0" w:line="200" w:lineRule="exact"/>
        <w:jc w:val="both"/>
        <w:rPr>
          <w:rFonts w:hint="eastAsia"/>
        </w:rPr>
      </w:pPr>
      <w:bookmarkStart w:id="0" w:name="_GoBack"/>
      <w:bookmarkEnd w:id="0"/>
    </w:p>
    <w:sectPr>
      <w:pgSz w:w="11906" w:h="16838"/>
      <w:pgMar w:top="1134" w:right="1417" w:bottom="567" w:left="1417" w:header="851" w:footer="992" w:gutter="0"/>
      <w:pgBorders w:zOrder="front" w:display="allPages" w:offsetFrom="page"/>
      <w:cols w:space="720"/>
      <w:textDirection w:val="lrTb"/>
      <w:docGrid w:type="linesAndChars" w:linePitch="341"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3"/>
  <w:bordersDoNotSurroundHeader/>
  <w:bordersDoNotSurroundFooter/>
  <w:defaultTabStop w:val="840"/>
  <w:hyphenationZone w:val="0"/>
  <w:drawingGridHorizontalSpacing w:val="210"/>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メイリオ" w:hAnsi="メイリオ" w:eastAsia="メイリオ"/>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pPr>
        <w:spacing w:before="0" w:beforeLines="0" w:beforeAutospacing="0" w:after="0" w:afterLines="0" w:afterAutospacing="0" w:line="360" w:lineRule="exact"/>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2</Words>
  <Characters>588</Characters>
  <Application>JUST Note</Application>
  <Lines>69</Lines>
  <Paragraphs>42</Paragraphs>
  <Company>maniwa</Company>
  <CharactersWithSpaces>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西山　明宏（２）</dc:creator>
  <cp:lastModifiedBy>富永 翼</cp:lastModifiedBy>
  <dcterms:created xsi:type="dcterms:W3CDTF">2024-11-07T00:44:00Z</dcterms:created>
  <dcterms:modified xsi:type="dcterms:W3CDTF">2025-03-19T01:00:39Z</dcterms:modified>
  <cp:revision>1</cp:revision>
</cp:coreProperties>
</file>