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exact" w:line="360"/>
        <w:rPr>
          <w:rFonts w:ascii="Meiryo UI" w:hAnsi="Meiryo UI" w:eastAsia="Meiryo UI"/>
          <w:sz w:val="24"/>
        </w:rPr>
      </w:pPr>
      <w:r>
        <w:rPr/>
      </w:r>
    </w:p>
    <w:p>
      <w:pPr>
        <w:pStyle w:val="Normal"/>
        <w:bidi w:val="0"/>
        <w:spacing w:lineRule="exact" w:line="360"/>
        <w:rPr>
          <w:rFonts w:ascii="Meiryo UI" w:hAnsi="Meiryo UI" w:eastAsia="Meiryo UI"/>
          <w:sz w:val="24"/>
        </w:rPr>
      </w:pPr>
      <w:r>
        <w:rPr/>
      </w:r>
    </w:p>
    <w:p>
      <w:pPr>
        <w:pStyle w:val="Normal"/>
        <w:bidi w:val="0"/>
        <w:spacing w:lineRule="exact" w:line="360"/>
        <w:rPr>
          <w:rFonts w:ascii="Meiryo UI" w:hAnsi="Meiryo UI" w:eastAsia="Meiryo UI"/>
          <w:sz w:val="24"/>
        </w:rPr>
      </w:pPr>
      <w:r>
        <w:rPr/>
      </w:r>
    </w:p>
    <w:p>
      <w:pPr>
        <w:pStyle w:val="Normal"/>
        <w:bidi w:val="0"/>
        <w:spacing w:lineRule="exact" w:line="360"/>
        <w:rPr>
          <w:rFonts w:ascii="Meiryo UI" w:hAnsi="Meiryo UI" w:eastAsia="Meiryo UI"/>
          <w:sz w:val="24"/>
        </w:rPr>
      </w:pPr>
      <w:r>
        <w:rPr>
          <w:rFonts w:ascii="Meiryo UI" w:hAnsi="Meiryo UI" w:eastAsia="Meiryo UI"/>
          <w:sz w:val="24"/>
        </w:rPr>
        <w:t>様式第１号</w:t>
      </w:r>
      <w:r>
        <w:rPr>
          <w:rFonts w:eastAsia="Meiryo UI" w:ascii="Meiryo UI" w:hAnsi="Meiryo UI"/>
          <w:sz w:val="24"/>
        </w:rPr>
        <w:t>(</w:t>
      </w:r>
      <w:r>
        <w:rPr>
          <w:rFonts w:ascii="Meiryo UI" w:hAnsi="Meiryo UI" w:eastAsia="Meiryo UI"/>
          <w:sz w:val="24"/>
        </w:rPr>
        <w:t>第９条関係</w:t>
      </w:r>
      <w:r>
        <w:rPr>
          <w:rFonts w:eastAsia="Meiryo UI" w:ascii="Meiryo UI" w:hAnsi="Meiryo UI"/>
          <w:sz w:val="24"/>
        </w:rPr>
        <w:t>)</w:t>
      </w:r>
    </w:p>
    <w:p>
      <w:pPr>
        <w:pStyle w:val="Normal"/>
        <w:bidi w:val="0"/>
        <w:spacing w:lineRule="exact" w:line="360"/>
        <w:rPr>
          <w:rFonts w:ascii="Meiryo UI" w:hAnsi="Meiryo UI" w:eastAsia="Meiryo UI"/>
          <w:sz w:val="24"/>
        </w:rPr>
      </w:pPr>
      <w:r>
        <w:rPr>
          <w:rFonts w:eastAsia="Meiryo UI" w:ascii="Meiryo UI" w:hAnsi="Meiryo UI"/>
          <w:sz w:val="24"/>
        </w:rPr>
      </w:r>
    </w:p>
    <w:p>
      <w:pPr>
        <w:pStyle w:val="Normal"/>
        <w:bidi w:val="0"/>
        <w:spacing w:lineRule="exact" w:line="360"/>
        <w:rPr>
          <w:rFonts w:ascii="Meiryo UI" w:hAnsi="Meiryo UI" w:eastAsia="Meiryo UI"/>
          <w:sz w:val="24"/>
        </w:rPr>
      </w:pPr>
      <w:r>
        <w:rPr>
          <w:rFonts w:ascii="Meiryo UI" w:hAnsi="Meiryo UI" w:eastAsia="Meiryo UI"/>
          <w:sz w:val="24"/>
        </w:rPr>
        <w:t>第　　　回</w:t>
      </w:r>
    </w:p>
    <w:p>
      <w:pPr>
        <w:pStyle w:val="Normal"/>
        <w:bidi w:val="0"/>
        <w:spacing w:lineRule="exact" w:line="360"/>
        <w:rPr>
          <w:rFonts w:ascii="Meiryo UI" w:hAnsi="Meiryo UI" w:eastAsia="Meiryo UI"/>
          <w:sz w:val="24"/>
        </w:rPr>
      </w:pPr>
      <w:r>
        <w:rPr>
          <w:rFonts w:eastAsia="Meiryo UI" w:ascii="Meiryo UI" w:hAnsi="Meiryo UI"/>
          <w:sz w:val="24"/>
        </w:rPr>
      </w:r>
    </w:p>
    <w:p>
      <w:pPr>
        <w:pStyle w:val="Normal"/>
        <w:bidi w:val="0"/>
        <w:spacing w:lineRule="exact" w:line="360"/>
        <w:jc w:val="center"/>
        <w:rPr>
          <w:rFonts w:ascii="Meiryo UI" w:hAnsi="Meiryo UI" w:eastAsia="Meiryo UI"/>
          <w:b/>
          <w:b/>
          <w:sz w:val="24"/>
        </w:rPr>
      </w:pPr>
      <w:r>
        <w:rPr>
          <w:rFonts w:ascii="Meiryo UI" w:hAnsi="Meiryo UI" w:eastAsia="Meiryo UI"/>
          <w:b/>
          <w:sz w:val="28"/>
        </w:rPr>
        <w:t>入札参加申請書兼入札書</w:t>
      </w:r>
    </w:p>
    <w:p>
      <w:pPr>
        <w:pStyle w:val="Normal"/>
        <w:bidi w:val="0"/>
        <w:spacing w:lineRule="exact" w:line="360"/>
        <w:rPr>
          <w:rFonts w:ascii="Meiryo UI" w:hAnsi="Meiryo UI" w:eastAsia="Meiryo UI"/>
          <w:sz w:val="24"/>
        </w:rPr>
      </w:pPr>
      <w:r>
        <w:rPr>
          <w:rFonts w:eastAsia="Meiryo UI" w:ascii="Meiryo UI" w:hAnsi="Meiryo UI"/>
          <w:sz w:val="24"/>
        </w:rPr>
      </w:r>
    </w:p>
    <w:p>
      <w:pPr>
        <w:pStyle w:val="Normal"/>
        <w:bidi w:val="0"/>
        <w:spacing w:lineRule="exact" w:line="360"/>
        <w:rPr>
          <w:rFonts w:ascii="Meiryo UI" w:hAnsi="Meiryo UI" w:eastAsia="Meiryo UI"/>
          <w:sz w:val="24"/>
        </w:rPr>
      </w:pPr>
      <w:r>
        <w:rPr>
          <w:rFonts w:ascii="Meiryo UI" w:hAnsi="Meiryo UI" w:eastAsia="Meiryo UI"/>
          <w:sz w:val="24"/>
        </w:rPr>
        <w:t>　次の案件に係る事後審査条件付一般競争入札について、真庭市財務規則</w:t>
      </w:r>
      <w:r>
        <w:rPr>
          <w:rFonts w:eastAsia="Meiryo UI" w:ascii="Meiryo UI" w:hAnsi="Meiryo UI"/>
          <w:sz w:val="24"/>
        </w:rPr>
        <w:t>(</w:t>
      </w:r>
      <w:r>
        <w:rPr>
          <w:rFonts w:ascii="Meiryo UI" w:hAnsi="Meiryo UI" w:eastAsia="Meiryo UI"/>
          <w:sz w:val="24"/>
        </w:rPr>
        <w:t>平成</w:t>
      </w:r>
      <w:r>
        <w:rPr>
          <w:rFonts w:eastAsia="Meiryo UI" w:ascii="Meiryo UI" w:hAnsi="Meiryo UI"/>
          <w:sz w:val="24"/>
        </w:rPr>
        <w:t>17</w:t>
      </w:r>
      <w:r>
        <w:rPr>
          <w:rFonts w:ascii="Meiryo UI" w:hAnsi="Meiryo UI" w:eastAsia="Meiryo UI"/>
          <w:sz w:val="24"/>
        </w:rPr>
        <w:t>年真庭市規則第</w:t>
      </w:r>
      <w:r>
        <w:rPr>
          <w:rFonts w:eastAsia="Meiryo UI" w:ascii="Meiryo UI" w:hAnsi="Meiryo UI"/>
          <w:sz w:val="24"/>
        </w:rPr>
        <w:t>54</w:t>
      </w:r>
      <w:r>
        <w:rPr>
          <w:rFonts w:ascii="Meiryo UI" w:hAnsi="Meiryo UI" w:eastAsia="Meiryo UI"/>
          <w:sz w:val="24"/>
        </w:rPr>
        <w:t>号</w:t>
      </w:r>
      <w:r>
        <w:rPr>
          <w:rFonts w:eastAsia="Meiryo UI" w:ascii="Meiryo UI" w:hAnsi="Meiryo UI"/>
          <w:sz w:val="24"/>
        </w:rPr>
        <w:t>)</w:t>
      </w:r>
      <w:r>
        <w:rPr>
          <w:rFonts w:ascii="Meiryo UI" w:hAnsi="Meiryo UI" w:eastAsia="Meiryo UI"/>
          <w:sz w:val="24"/>
        </w:rPr>
        <w:t>並びに公告に示す事項及びその仕様・要件を承諾したので次のとおり入札します。</w:t>
      </w:r>
    </w:p>
    <w:p>
      <w:pPr>
        <w:pStyle w:val="Normal"/>
        <w:bidi w:val="0"/>
        <w:spacing w:lineRule="exact" w:line="360"/>
        <w:rPr>
          <w:rFonts w:ascii="Meiryo UI" w:hAnsi="Meiryo UI" w:eastAsia="Meiryo UI"/>
          <w:sz w:val="24"/>
        </w:rPr>
      </w:pPr>
      <w:r>
        <w:rPr>
          <w:rFonts w:ascii="Meiryo UI" w:hAnsi="Meiryo UI" w:eastAsia="Meiryo UI"/>
          <w:sz w:val="24"/>
        </w:rPr>
        <w:t>　なお、公告に示す入札参加要件を全て満たしていること、また、落札した場合は、仕様書に記載する全ての物品又は役務の提供について、入札公告に記載の納入期限までに納品又は実施することを誓約します。</w:t>
      </w:r>
    </w:p>
    <w:p>
      <w:pPr>
        <w:pStyle w:val="Normal"/>
        <w:bidi w:val="0"/>
        <w:spacing w:lineRule="exact" w:line="360"/>
        <w:rPr>
          <w:rFonts w:ascii="Meiryo UI" w:hAnsi="Meiryo UI" w:eastAsia="Meiryo UI"/>
          <w:sz w:val="24"/>
        </w:rPr>
      </w:pPr>
      <w:r>
        <w:rPr>
          <w:rFonts w:eastAsia="Meiryo UI" w:ascii="Meiryo UI" w:hAnsi="Meiryo UI"/>
          <w:sz w:val="24"/>
        </w:rPr>
      </w:r>
    </w:p>
    <w:p>
      <w:pPr>
        <w:pStyle w:val="Normal"/>
        <w:bidi w:val="0"/>
        <w:spacing w:lineRule="exact" w:line="360"/>
        <w:rPr>
          <w:rFonts w:ascii="Meiryo UI" w:hAnsi="Meiryo UI" w:eastAsia="Meiryo UI"/>
          <w:sz w:val="24"/>
        </w:rPr>
      </w:pPr>
      <w:r>
        <w:rPr>
          <w:rFonts w:ascii="Meiryo UI" w:hAnsi="Meiryo UI" w:eastAsia="Meiryo UI"/>
          <w:sz w:val="24"/>
        </w:rPr>
        <w:t>【管理番号】</w:t>
      </w:r>
      <w:r>
        <w:rPr>
          <w:rFonts w:ascii="Meiryo UI" w:hAnsi="Meiryo UI" w:eastAsia="Meiryo UI"/>
          <w:sz w:val="24"/>
          <w:u w:val="single" w:color="FFFFFF"/>
        </w:rPr>
        <w:t>　　　　　　　　</w:t>
      </w:r>
    </w:p>
    <w:p>
      <w:pPr>
        <w:pStyle w:val="Normal"/>
        <w:bidi w:val="0"/>
        <w:spacing w:lineRule="exact" w:line="360"/>
        <w:rPr>
          <w:rFonts w:ascii="Meiryo UI" w:hAnsi="Meiryo UI" w:eastAsia="Meiryo UI"/>
          <w:kern w:val="0"/>
          <w:sz w:val="24"/>
        </w:rPr>
      </w:pPr>
      <w:r>
        <w:rPr>
          <w:rFonts w:ascii="Meiryo UI" w:hAnsi="Meiryo UI" w:eastAsia="Meiryo UI"/>
          <w:spacing w:val="96"/>
          <w:kern w:val="0"/>
          <w:sz w:val="24"/>
        </w:rPr>
        <w:t>【案件名</w:t>
      </w:r>
      <w:r>
        <w:rPr>
          <w:rFonts w:ascii="Meiryo UI" w:hAnsi="Meiryo UI" w:eastAsia="Meiryo UI"/>
          <w:spacing w:val="6"/>
          <w:kern w:val="0"/>
          <w:sz w:val="24"/>
        </w:rPr>
        <w:t>】</w:t>
      </w:r>
      <w:r>
        <w:rPr>
          <w:rFonts w:ascii="Meiryo UI" w:hAnsi="Meiryo UI" w:eastAsia="Meiryo UI"/>
          <w:kern w:val="0"/>
          <w:sz w:val="24"/>
          <w:u w:val="single" w:color="FFFFFF"/>
        </w:rPr>
        <w:t>　　　　　　　　　　　　　　　　　　　　　　　　　</w:t>
      </w:r>
    </w:p>
    <w:p>
      <w:pPr>
        <w:pStyle w:val="Normal"/>
        <w:bidi w:val="0"/>
        <w:spacing w:lineRule="exact" w:line="360"/>
        <w:rPr>
          <w:rFonts w:ascii="Meiryo UI" w:hAnsi="Meiryo UI" w:eastAsia="Meiryo UI"/>
          <w:kern w:val="0"/>
          <w:sz w:val="24"/>
        </w:rPr>
      </w:pPr>
      <w:r>
        <w:rPr>
          <w:rFonts w:eastAsia="Meiryo UI" w:ascii="Meiryo UI" w:hAnsi="Meiryo UI"/>
          <w:kern w:val="0"/>
          <w:sz w:val="24"/>
        </w:rPr>
      </w:r>
    </w:p>
    <w:tbl>
      <w:tblPr>
        <w:tblStyle w:val="22"/>
        <w:tblW w:w="850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558"/>
        <w:gridCol w:w="632"/>
        <w:gridCol w:w="631"/>
        <w:gridCol w:w="632"/>
        <w:gridCol w:w="631"/>
        <w:gridCol w:w="632"/>
        <w:gridCol w:w="631"/>
        <w:gridCol w:w="632"/>
        <w:gridCol w:w="631"/>
        <w:gridCol w:w="632"/>
        <w:gridCol w:w="631"/>
        <w:gridCol w:w="631"/>
      </w:tblGrid>
      <w:tr>
        <w:trPr>
          <w:trHeight w:val="628" w:hRule="atLeast"/>
        </w:trPr>
        <w:tc>
          <w:tcPr>
            <w:tcW w:w="1558" w:type="dxa"/>
            <w:vMerge w:val="restart"/>
            <w:tcBorders>
              <w:top w:val="single" w:sz="12" w:space="0" w:color="000000"/>
              <w:left w:val="single" w:sz="12" w:space="0" w:color="000000"/>
              <w:bottom w:val="single" w:sz="12" w:space="0" w:color="000000"/>
              <w:right w:val="nil"/>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ascii="Meiryo UI" w:hAnsi="Meiryo UI" w:eastAsia="Meiryo UI"/>
                <w:kern w:val="2"/>
                <w:sz w:val="24"/>
                <w:szCs w:val="20"/>
              </w:rPr>
              <w:t>一　金</w:t>
            </w:r>
          </w:p>
        </w:tc>
        <w:tc>
          <w:tcPr>
            <w:tcW w:w="632" w:type="dxa"/>
            <w:tcBorders>
              <w:top w:val="single" w:sz="12" w:space="0" w:color="000000"/>
              <w:left w:val="nil"/>
              <w:bottom w:val="nil"/>
              <w:right w:val="nil"/>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ascii="Meiryo UI" w:hAnsi="Meiryo UI" w:eastAsia="Meiryo UI"/>
                <w:kern w:val="2"/>
                <w:sz w:val="24"/>
                <w:szCs w:val="20"/>
              </w:rPr>
              <w:t>拾</w:t>
            </w:r>
          </w:p>
        </w:tc>
        <w:tc>
          <w:tcPr>
            <w:tcW w:w="631" w:type="dxa"/>
            <w:tcBorders>
              <w:top w:val="single" w:sz="12" w:space="0" w:color="000000"/>
              <w:left w:val="nil"/>
              <w:bottom w:val="nil"/>
              <w:right w:val="dotted" w:sz="4" w:space="0" w:color="000000"/>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ascii="Meiryo UI" w:hAnsi="Meiryo UI" w:eastAsia="Meiryo UI"/>
                <w:kern w:val="2"/>
                <w:sz w:val="24"/>
                <w:szCs w:val="20"/>
              </w:rPr>
              <w:t>億</w:t>
            </w:r>
          </w:p>
        </w:tc>
        <w:tc>
          <w:tcPr>
            <w:tcW w:w="632" w:type="dxa"/>
            <w:tcBorders>
              <w:top w:val="single" w:sz="12" w:space="0" w:color="000000"/>
              <w:left w:val="dotted" w:sz="4" w:space="0" w:color="000000"/>
              <w:bottom w:val="nil"/>
              <w:right w:val="dotted" w:sz="4" w:space="0" w:color="000000"/>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ascii="Meiryo UI" w:hAnsi="Meiryo UI" w:eastAsia="Meiryo UI"/>
                <w:kern w:val="2"/>
                <w:sz w:val="24"/>
                <w:szCs w:val="20"/>
              </w:rPr>
              <w:t>千</w:t>
            </w:r>
          </w:p>
        </w:tc>
        <w:tc>
          <w:tcPr>
            <w:tcW w:w="631" w:type="dxa"/>
            <w:tcBorders>
              <w:top w:val="single" w:sz="12" w:space="0" w:color="000000"/>
              <w:left w:val="dotted" w:sz="4" w:space="0" w:color="000000"/>
              <w:bottom w:val="nil"/>
              <w:right w:val="nil"/>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ascii="Meiryo UI" w:hAnsi="Meiryo UI" w:eastAsia="Meiryo UI"/>
                <w:kern w:val="2"/>
                <w:sz w:val="24"/>
                <w:szCs w:val="20"/>
              </w:rPr>
              <w:t>百</w:t>
            </w:r>
          </w:p>
        </w:tc>
        <w:tc>
          <w:tcPr>
            <w:tcW w:w="632" w:type="dxa"/>
            <w:tcBorders>
              <w:top w:val="single" w:sz="12" w:space="0" w:color="000000"/>
              <w:left w:val="nil"/>
              <w:bottom w:val="nil"/>
              <w:right w:val="dotted" w:sz="4" w:space="0" w:color="000000"/>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ascii="Meiryo UI" w:hAnsi="Meiryo UI" w:eastAsia="Meiryo UI"/>
                <w:kern w:val="2"/>
                <w:sz w:val="24"/>
                <w:szCs w:val="20"/>
              </w:rPr>
              <w:t>拾</w:t>
            </w:r>
          </w:p>
        </w:tc>
        <w:tc>
          <w:tcPr>
            <w:tcW w:w="631" w:type="dxa"/>
            <w:tcBorders>
              <w:top w:val="single" w:sz="12" w:space="0" w:color="000000"/>
              <w:left w:val="dotted" w:sz="4" w:space="0" w:color="000000"/>
              <w:bottom w:val="nil"/>
              <w:right w:val="dotted" w:sz="4" w:space="0" w:color="000000"/>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ascii="Meiryo UI" w:hAnsi="Meiryo UI" w:eastAsia="Meiryo UI"/>
                <w:kern w:val="2"/>
                <w:sz w:val="24"/>
                <w:szCs w:val="20"/>
              </w:rPr>
              <w:t>万</w:t>
            </w:r>
          </w:p>
        </w:tc>
        <w:tc>
          <w:tcPr>
            <w:tcW w:w="632" w:type="dxa"/>
            <w:tcBorders>
              <w:top w:val="single" w:sz="12" w:space="0" w:color="000000"/>
              <w:left w:val="dotted" w:sz="4" w:space="0" w:color="000000"/>
              <w:bottom w:val="nil"/>
              <w:right w:val="nil"/>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ascii="Meiryo UI" w:hAnsi="Meiryo UI" w:eastAsia="Meiryo UI"/>
                <w:kern w:val="2"/>
                <w:sz w:val="24"/>
                <w:szCs w:val="20"/>
              </w:rPr>
              <w:t>千</w:t>
            </w:r>
          </w:p>
        </w:tc>
        <w:tc>
          <w:tcPr>
            <w:tcW w:w="631" w:type="dxa"/>
            <w:tcBorders>
              <w:top w:val="single" w:sz="12" w:space="0" w:color="000000"/>
              <w:left w:val="nil"/>
              <w:bottom w:val="nil"/>
              <w:right w:val="dotted" w:sz="4" w:space="0" w:color="000000"/>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ascii="Meiryo UI" w:hAnsi="Meiryo UI" w:eastAsia="Meiryo UI"/>
                <w:kern w:val="2"/>
                <w:sz w:val="24"/>
                <w:szCs w:val="20"/>
              </w:rPr>
              <w:t>百</w:t>
            </w:r>
          </w:p>
        </w:tc>
        <w:tc>
          <w:tcPr>
            <w:tcW w:w="632" w:type="dxa"/>
            <w:tcBorders>
              <w:top w:val="single" w:sz="12" w:space="0" w:color="000000"/>
              <w:left w:val="dotted" w:sz="4" w:space="0" w:color="000000"/>
              <w:bottom w:val="nil"/>
              <w:right w:val="dotted" w:sz="4" w:space="0" w:color="000000"/>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ascii="Meiryo UI" w:hAnsi="Meiryo UI" w:eastAsia="Meiryo UI"/>
                <w:kern w:val="2"/>
                <w:sz w:val="24"/>
                <w:szCs w:val="20"/>
              </w:rPr>
              <w:t>拾</w:t>
            </w:r>
          </w:p>
        </w:tc>
        <w:tc>
          <w:tcPr>
            <w:tcW w:w="631" w:type="dxa"/>
            <w:tcBorders>
              <w:top w:val="single" w:sz="12" w:space="0" w:color="000000"/>
              <w:left w:val="dotted" w:sz="4" w:space="0" w:color="000000"/>
              <w:bottom w:val="nil"/>
              <w:right w:val="nil"/>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ascii="Meiryo UI" w:hAnsi="Meiryo UI" w:eastAsia="Meiryo UI"/>
                <w:kern w:val="2"/>
                <w:sz w:val="24"/>
                <w:szCs w:val="20"/>
              </w:rPr>
              <w:t>円</w:t>
            </w:r>
          </w:p>
        </w:tc>
        <w:tc>
          <w:tcPr>
            <w:tcW w:w="631" w:type="dxa"/>
            <w:tcBorders>
              <w:top w:val="single" w:sz="12" w:space="0" w:color="000000"/>
              <w:left w:val="nil"/>
              <w:bottom w:val="nil"/>
              <w:right w:val="single" w:sz="12" w:space="0" w:color="000000"/>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eastAsia="Meiryo UI" w:ascii="Meiryo UI" w:hAnsi="Meiryo UI"/>
                <w:sz w:val="24"/>
              </w:rPr>
            </w:r>
          </w:p>
        </w:tc>
      </w:tr>
      <w:tr>
        <w:trPr>
          <w:trHeight w:val="991" w:hRule="atLeast"/>
        </w:trPr>
        <w:tc>
          <w:tcPr>
            <w:tcW w:w="1558" w:type="dxa"/>
            <w:vMerge w:val="continue"/>
            <w:tcBorders>
              <w:top w:val="nil"/>
              <w:left w:val="single" w:sz="12" w:space="0" w:color="000000"/>
              <w:bottom w:val="single" w:sz="12" w:space="0" w:color="000000"/>
              <w:right w:val="nil"/>
            </w:tcBorders>
            <w:vAlign w:val="center"/>
          </w:tcPr>
          <w:p>
            <w:pPr>
              <w:pStyle w:val="Normal"/>
              <w:widowControl w:val="false"/>
              <w:suppressAutoHyphens w:val="true"/>
              <w:bidi w:val="0"/>
              <w:spacing w:before="0" w:after="0"/>
              <w:jc w:val="center"/>
              <w:rPr>
                <w:rFonts w:ascii="ＭＳ 明朝" w:hAnsi="ＭＳ 明朝"/>
                <w:sz w:val="24"/>
              </w:rPr>
            </w:pPr>
            <w:r>
              <w:rPr>
                <w:rFonts w:ascii="ＭＳ 明朝" w:hAnsi="ＭＳ 明朝"/>
                <w:sz w:val="24"/>
              </w:rPr>
            </w:r>
          </w:p>
        </w:tc>
        <w:tc>
          <w:tcPr>
            <w:tcW w:w="632" w:type="dxa"/>
            <w:tcBorders>
              <w:top w:val="nil"/>
              <w:left w:val="nil"/>
              <w:bottom w:val="single" w:sz="12" w:space="0" w:color="000000"/>
              <w:right w:val="nil"/>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eastAsia="Meiryo UI" w:ascii="Meiryo UI" w:hAnsi="Meiryo UI"/>
                <w:sz w:val="24"/>
              </w:rPr>
            </w:r>
          </w:p>
        </w:tc>
        <w:tc>
          <w:tcPr>
            <w:tcW w:w="631" w:type="dxa"/>
            <w:tcBorders>
              <w:top w:val="nil"/>
              <w:left w:val="nil"/>
              <w:bottom w:val="single" w:sz="12" w:space="0" w:color="000000"/>
              <w:right w:val="dotted" w:sz="4" w:space="0" w:color="000000"/>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eastAsia="Meiryo UI" w:ascii="Meiryo UI" w:hAnsi="Meiryo UI"/>
                <w:sz w:val="24"/>
              </w:rPr>
            </w:r>
          </w:p>
        </w:tc>
        <w:tc>
          <w:tcPr>
            <w:tcW w:w="632" w:type="dxa"/>
            <w:tcBorders>
              <w:top w:val="nil"/>
              <w:left w:val="dotted" w:sz="4" w:space="0" w:color="000000"/>
              <w:bottom w:val="single" w:sz="12" w:space="0" w:color="000000"/>
              <w:right w:val="dotted" w:sz="4" w:space="0" w:color="000000"/>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eastAsia="Meiryo UI" w:ascii="Meiryo UI" w:hAnsi="Meiryo UI"/>
                <w:sz w:val="24"/>
              </w:rPr>
            </w:r>
          </w:p>
        </w:tc>
        <w:tc>
          <w:tcPr>
            <w:tcW w:w="631" w:type="dxa"/>
            <w:tcBorders>
              <w:top w:val="nil"/>
              <w:left w:val="dotted" w:sz="4" w:space="0" w:color="000000"/>
              <w:bottom w:val="single" w:sz="12" w:space="0" w:color="000000"/>
              <w:right w:val="nil"/>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eastAsia="Meiryo UI" w:ascii="Meiryo UI" w:hAnsi="Meiryo UI"/>
                <w:sz w:val="24"/>
              </w:rPr>
            </w:r>
          </w:p>
        </w:tc>
        <w:tc>
          <w:tcPr>
            <w:tcW w:w="632" w:type="dxa"/>
            <w:tcBorders>
              <w:top w:val="nil"/>
              <w:left w:val="nil"/>
              <w:bottom w:val="single" w:sz="12" w:space="0" w:color="000000"/>
              <w:right w:val="dotted" w:sz="4" w:space="0" w:color="000000"/>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eastAsia="Meiryo UI" w:ascii="Meiryo UI" w:hAnsi="Meiryo UI"/>
                <w:sz w:val="24"/>
              </w:rPr>
            </w:r>
          </w:p>
        </w:tc>
        <w:tc>
          <w:tcPr>
            <w:tcW w:w="631" w:type="dxa"/>
            <w:tcBorders>
              <w:top w:val="nil"/>
              <w:left w:val="dotted" w:sz="4" w:space="0" w:color="000000"/>
              <w:bottom w:val="single" w:sz="12" w:space="0" w:color="000000"/>
              <w:right w:val="dotted" w:sz="4" w:space="0" w:color="000000"/>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eastAsia="Meiryo UI" w:ascii="Meiryo UI" w:hAnsi="Meiryo UI"/>
                <w:sz w:val="24"/>
              </w:rPr>
            </w:r>
          </w:p>
        </w:tc>
        <w:tc>
          <w:tcPr>
            <w:tcW w:w="632" w:type="dxa"/>
            <w:tcBorders>
              <w:top w:val="nil"/>
              <w:left w:val="dotted" w:sz="4" w:space="0" w:color="000000"/>
              <w:bottom w:val="single" w:sz="12" w:space="0" w:color="000000"/>
              <w:right w:val="nil"/>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eastAsia="Meiryo UI" w:ascii="Meiryo UI" w:hAnsi="Meiryo UI"/>
                <w:sz w:val="24"/>
              </w:rPr>
            </w:r>
          </w:p>
        </w:tc>
        <w:tc>
          <w:tcPr>
            <w:tcW w:w="631" w:type="dxa"/>
            <w:tcBorders>
              <w:top w:val="nil"/>
              <w:left w:val="nil"/>
              <w:bottom w:val="single" w:sz="12" w:space="0" w:color="000000"/>
              <w:right w:val="dotted" w:sz="4" w:space="0" w:color="000000"/>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eastAsia="Meiryo UI" w:ascii="Meiryo UI" w:hAnsi="Meiryo UI"/>
                <w:sz w:val="24"/>
              </w:rPr>
            </w:r>
          </w:p>
        </w:tc>
        <w:tc>
          <w:tcPr>
            <w:tcW w:w="632" w:type="dxa"/>
            <w:tcBorders>
              <w:top w:val="nil"/>
              <w:left w:val="dotted" w:sz="4" w:space="0" w:color="000000"/>
              <w:bottom w:val="single" w:sz="12" w:space="0" w:color="000000"/>
              <w:right w:val="dotted" w:sz="4" w:space="0" w:color="000000"/>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eastAsia="Meiryo UI" w:ascii="Meiryo UI" w:hAnsi="Meiryo UI"/>
                <w:sz w:val="24"/>
              </w:rPr>
            </w:r>
          </w:p>
        </w:tc>
        <w:tc>
          <w:tcPr>
            <w:tcW w:w="631" w:type="dxa"/>
            <w:tcBorders>
              <w:top w:val="nil"/>
              <w:left w:val="dotted" w:sz="4" w:space="0" w:color="000000"/>
              <w:bottom w:val="single" w:sz="12" w:space="0" w:color="000000"/>
              <w:right w:val="nil"/>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eastAsia="Meiryo UI" w:ascii="Meiryo UI" w:hAnsi="Meiryo UI"/>
                <w:sz w:val="24"/>
              </w:rPr>
            </w:r>
          </w:p>
        </w:tc>
        <w:tc>
          <w:tcPr>
            <w:tcW w:w="631" w:type="dxa"/>
            <w:tcBorders>
              <w:top w:val="nil"/>
              <w:left w:val="nil"/>
              <w:bottom w:val="single" w:sz="12" w:space="0" w:color="000000"/>
              <w:right w:val="single" w:sz="12" w:space="0" w:color="000000"/>
            </w:tcBorders>
            <w:vAlign w:val="center"/>
          </w:tcPr>
          <w:p>
            <w:pPr>
              <w:pStyle w:val="Normal"/>
              <w:widowControl w:val="false"/>
              <w:suppressAutoHyphens w:val="true"/>
              <w:bidi w:val="0"/>
              <w:spacing w:lineRule="exact" w:line="360" w:before="0" w:after="0"/>
              <w:jc w:val="center"/>
              <w:rPr>
                <w:rFonts w:ascii="Meiryo UI" w:hAnsi="Meiryo UI" w:eastAsia="Meiryo UI"/>
                <w:sz w:val="24"/>
              </w:rPr>
            </w:pPr>
            <w:r>
              <w:rPr>
                <w:rFonts w:ascii="Meiryo UI" w:hAnsi="Meiryo UI" w:eastAsia="Meiryo UI"/>
                <w:kern w:val="2"/>
                <w:sz w:val="24"/>
                <w:szCs w:val="20"/>
              </w:rPr>
              <w:t>也</w:t>
            </w:r>
          </w:p>
        </w:tc>
      </w:tr>
    </w:tbl>
    <w:p>
      <w:pPr>
        <w:pStyle w:val="Normal"/>
        <w:bidi w:val="0"/>
        <w:spacing w:lineRule="exact" w:line="360"/>
        <w:rPr>
          <w:rFonts w:ascii="Meiryo UI" w:hAnsi="Meiryo UI" w:eastAsia="Meiryo UI"/>
          <w:sz w:val="24"/>
        </w:rPr>
      </w:pPr>
      <w:r>
        <w:rPr>
          <w:rFonts w:ascii="Meiryo UI" w:hAnsi="Meiryo UI" w:eastAsia="Meiryo UI"/>
          <w:sz w:val="24"/>
        </w:rPr>
        <w:t>※</w:t>
      </w:r>
      <w:r>
        <w:rPr>
          <w:rFonts w:ascii="Meiryo UI" w:hAnsi="Meiryo UI" w:eastAsia="Meiryo UI"/>
          <w:sz w:val="24"/>
        </w:rPr>
        <w:t>　金額の頭に￥を表示すること。</w:t>
      </w:r>
    </w:p>
    <w:p>
      <w:pPr>
        <w:pStyle w:val="Normal"/>
        <w:bidi w:val="0"/>
        <w:spacing w:lineRule="exact" w:line="360"/>
        <w:rPr>
          <w:rFonts w:ascii="Meiryo UI" w:hAnsi="Meiryo UI" w:eastAsia="Meiryo UI"/>
          <w:sz w:val="24"/>
        </w:rPr>
      </w:pPr>
      <w:r>
        <w:rPr>
          <w:rFonts w:ascii="Meiryo UI" w:hAnsi="Meiryo UI" w:eastAsia="Meiryo UI"/>
          <w:sz w:val="24"/>
        </w:rPr>
        <w:t>※</w:t>
      </w:r>
      <w:r>
        <w:rPr>
          <w:rFonts w:ascii="Meiryo UI" w:hAnsi="Meiryo UI" w:eastAsia="Meiryo UI"/>
          <w:sz w:val="24"/>
        </w:rPr>
        <w:t>　上記金額には、消費税は含みません。</w:t>
      </w:r>
    </w:p>
    <w:p>
      <w:pPr>
        <w:pStyle w:val="Normal"/>
        <w:bidi w:val="0"/>
        <w:spacing w:lineRule="exact" w:line="360"/>
        <w:rPr>
          <w:rFonts w:ascii="Meiryo UI" w:hAnsi="Meiryo UI" w:eastAsia="Meiryo UI"/>
          <w:sz w:val="24"/>
        </w:rPr>
      </w:pPr>
      <w:r>
        <w:rPr>
          <w:rFonts w:eastAsia="Meiryo UI" w:ascii="Meiryo UI" w:hAnsi="Meiryo UI"/>
          <w:sz w:val="24"/>
        </w:rPr>
      </w:r>
    </w:p>
    <w:p>
      <w:pPr>
        <w:pStyle w:val="Normal"/>
        <w:bidi w:val="0"/>
        <w:spacing w:lineRule="exact" w:line="360"/>
        <w:jc w:val="right"/>
        <w:rPr>
          <w:rFonts w:ascii="Meiryo UI" w:hAnsi="Meiryo UI" w:eastAsia="Meiryo UI"/>
          <w:sz w:val="24"/>
        </w:rPr>
      </w:pPr>
      <w:r>
        <w:rPr>
          <w:rFonts w:ascii="Meiryo UI" w:hAnsi="Meiryo UI" w:eastAsia="Meiryo UI"/>
          <w:sz w:val="24"/>
        </w:rPr>
        <w:t>年　　月　　日　　</w:t>
      </w:r>
    </w:p>
    <w:p>
      <w:pPr>
        <w:pStyle w:val="Normal"/>
        <w:bidi w:val="0"/>
        <w:spacing w:lineRule="exact" w:line="360"/>
        <w:rPr>
          <w:rFonts w:ascii="Meiryo UI" w:hAnsi="Meiryo UI" w:eastAsia="Meiryo UI"/>
          <w:sz w:val="24"/>
        </w:rPr>
      </w:pPr>
      <w:r>
        <w:rPr>
          <w:rFonts w:eastAsia="Meiryo UI" w:ascii="Meiryo UI" w:hAnsi="Meiryo UI"/>
          <w:sz w:val="24"/>
        </w:rPr>
      </w:r>
    </w:p>
    <w:p>
      <w:pPr>
        <w:pStyle w:val="Normal"/>
        <w:bidi w:val="0"/>
        <w:spacing w:lineRule="exact" w:line="360"/>
        <w:rPr>
          <w:rFonts w:ascii="Meiryo UI" w:hAnsi="Meiryo UI" w:eastAsia="Meiryo UI"/>
          <w:sz w:val="24"/>
        </w:rPr>
      </w:pPr>
      <w:r>
        <w:rPr>
          <w:rFonts w:ascii="Meiryo UI" w:hAnsi="Meiryo UI" w:eastAsia="Meiryo UI"/>
          <w:sz w:val="24"/>
        </w:rPr>
        <w:t>真庭市長　　　　　　　　　　様</w:t>
      </w:r>
    </w:p>
    <w:p>
      <w:pPr>
        <w:pStyle w:val="Normal"/>
        <w:bidi w:val="0"/>
        <w:spacing w:lineRule="exact" w:line="360"/>
        <w:rPr>
          <w:rFonts w:ascii="Meiryo UI" w:hAnsi="Meiryo UI" w:eastAsia="Meiryo UI"/>
          <w:sz w:val="24"/>
        </w:rPr>
      </w:pPr>
      <w:r>
        <w:rPr>
          <w:rFonts w:eastAsia="Meiryo UI" w:ascii="Meiryo UI" w:hAnsi="Meiryo UI"/>
          <w:sz w:val="24"/>
        </w:rPr>
      </w:r>
    </w:p>
    <w:p>
      <w:pPr>
        <w:pStyle w:val="Normal"/>
        <w:bidi w:val="0"/>
        <w:spacing w:lineRule="exact" w:line="360"/>
        <w:ind w:right="546" w:hanging="0"/>
        <w:jc w:val="left"/>
        <w:rPr>
          <w:rFonts w:ascii="Meiryo UI" w:hAnsi="Meiryo UI" w:eastAsia="Meiryo UI"/>
          <w:sz w:val="24"/>
        </w:rPr>
      </w:pPr>
      <w:r>
        <w:rPr>
          <w:rFonts w:ascii="Meiryo UI" w:hAnsi="Meiryo UI" w:eastAsia="Meiryo UI"/>
          <w:spacing w:val="48"/>
          <w:kern w:val="0"/>
          <w:sz w:val="24"/>
        </w:rPr>
        <w:t xml:space="preserve">       </w:t>
      </w:r>
      <w:r>
        <w:rPr>
          <w:rFonts w:ascii="Meiryo UI" w:hAnsi="Meiryo UI" w:eastAsia="Meiryo UI"/>
          <w:spacing w:val="48"/>
          <w:kern w:val="0"/>
          <w:sz w:val="24"/>
        </w:rPr>
        <w:t>住所又は所在</w:t>
      </w:r>
      <w:r>
        <w:rPr>
          <w:rFonts w:ascii="Meiryo UI" w:hAnsi="Meiryo UI" w:eastAsia="Meiryo UI"/>
          <w:spacing w:val="5"/>
          <w:kern w:val="0"/>
          <w:sz w:val="24"/>
        </w:rPr>
        <w:t xml:space="preserve">地        </w:t>
      </w:r>
      <w:r>
        <w:rPr>
          <w:rFonts w:ascii="Meiryo UI" w:hAnsi="Meiryo UI" w:eastAsia="Meiryo UI"/>
          <w:kern w:val="0"/>
          <w:sz w:val="24"/>
        </w:rPr>
        <w:t xml:space="preserve">　　　　　　　　　　　　　　     </w:t>
      </w:r>
    </w:p>
    <w:p>
      <w:pPr>
        <w:pStyle w:val="Normal"/>
        <w:bidi w:val="0"/>
        <w:spacing w:lineRule="exact" w:line="360"/>
        <w:ind w:right="546" w:hanging="0"/>
        <w:jc w:val="left"/>
        <w:rPr>
          <w:rFonts w:ascii="Meiryo UI" w:hAnsi="Meiryo UI" w:eastAsia="Meiryo UI"/>
          <w:sz w:val="24"/>
        </w:rPr>
      </w:pPr>
      <w:r>
        <w:rPr>
          <w:rFonts w:ascii="Meiryo UI" w:hAnsi="Meiryo UI" w:eastAsia="Meiryo UI"/>
          <w:spacing w:val="86"/>
          <w:kern w:val="0"/>
          <w:sz w:val="24"/>
        </w:rPr>
        <w:t xml:space="preserve">       </w:t>
      </w:r>
      <w:r>
        <w:rPr>
          <w:rFonts w:ascii="Meiryo UI" w:hAnsi="Meiryo UI" w:eastAsia="Meiryo UI"/>
          <w:spacing w:val="86"/>
          <w:kern w:val="0"/>
          <w:sz w:val="24"/>
        </w:rPr>
        <w:t>商号又は名</w:t>
      </w:r>
      <w:r>
        <w:rPr>
          <w:rFonts w:ascii="Meiryo UI" w:hAnsi="Meiryo UI" w:eastAsia="Meiryo UI"/>
          <w:spacing w:val="2"/>
          <w:kern w:val="0"/>
          <w:sz w:val="24"/>
        </w:rPr>
        <w:t>称</w:t>
      </w:r>
      <w:r>
        <w:rPr>
          <w:rFonts w:ascii="Meiryo UI" w:hAnsi="Meiryo UI" w:eastAsia="Meiryo UI"/>
          <w:sz w:val="24"/>
        </w:rPr>
        <w:t>　　　　　　　　　　　　　　</w:t>
      </w:r>
      <w:bookmarkStart w:id="0" w:name="_GoBack"/>
      <w:bookmarkEnd w:id="0"/>
      <w:r>
        <w:rPr>
          <w:rFonts w:ascii="Meiryo UI" w:hAnsi="Meiryo UI" w:eastAsia="Meiryo UI"/>
          <w:sz w:val="24"/>
        </w:rPr>
        <w:t xml:space="preserve">   </w:t>
      </w:r>
    </w:p>
    <w:p>
      <w:pPr>
        <w:pStyle w:val="Normal"/>
        <w:widowControl w:val="false"/>
        <w:bidi w:val="0"/>
        <w:spacing w:lineRule="exact" w:line="360"/>
        <w:ind w:left="0" w:right="0" w:hanging="0"/>
        <w:jc w:val="left"/>
        <w:rPr>
          <w:rFonts w:ascii="Meiryo UI" w:hAnsi="Meiryo UI" w:eastAsia="Meiryo UI"/>
          <w:sz w:val="24"/>
        </w:rPr>
      </w:pPr>
      <w:r>
        <w:rPr>
          <w:rFonts w:ascii="Meiryo UI" w:hAnsi="Meiryo UI" w:eastAsia="Meiryo UI"/>
          <w:spacing w:val="123"/>
          <w:kern w:val="0"/>
          <w:sz w:val="24"/>
        </w:rPr>
        <w:t xml:space="preserve">       </w:t>
      </w:r>
      <w:r>
        <w:rPr>
          <w:rFonts w:ascii="Meiryo UI" w:hAnsi="Meiryo UI" w:eastAsia="Meiryo UI"/>
          <w:spacing w:val="123"/>
          <w:kern w:val="0"/>
          <w:sz w:val="24"/>
        </w:rPr>
        <w:t>代表者氏</w:t>
      </w:r>
      <w:r>
        <w:rPr>
          <w:rFonts w:ascii="Meiryo UI" w:hAnsi="Meiryo UI" w:eastAsia="Meiryo UI"/>
          <w:kern w:val="0"/>
          <w:sz w:val="24"/>
        </w:rPr>
        <w:t>名</w:t>
      </w:r>
      <w:r>
        <w:rPr>
          <w:rFonts w:ascii="Meiryo UI" w:hAnsi="Meiryo UI" w:eastAsia="Meiryo UI"/>
          <w:sz w:val="24"/>
        </w:rPr>
        <w:t>　　   　　　　　　　　印</w:t>
      </w:r>
    </w:p>
    <w:sectPr>
      <w:type w:val="nextPage"/>
      <w:pgSz w:w="11906" w:h="16838"/>
      <w:pgMar w:left="1701" w:right="1701" w:gutter="0" w:header="0" w:top="567" w:footer="0" w:bottom="567"/>
      <w:pgNumType w:fmt="decimal"/>
      <w:formProt w:val="false"/>
      <w:textDirection w:val="lrTb"/>
      <w:docGrid w:type="linesAndChars" w:linePitch="438" w:charSpace="124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Meiryo UI">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52"/>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Arial" w:asciiTheme="minorHAnsi" w:eastAsiaTheme="minorEastAsia" w:hAnsiTheme="minorHAnsi"/>
        <w:kern w:val="2"/>
        <w:sz w:val="21"/>
        <w:lang w:val="en-US" w:eastAsia="ja-JP" w:bidi="hi-IN"/>
      </w:rPr>
    </w:rPrDefault>
    <w:pPrDefault>
      <w:pPr>
        <w:suppressAutoHyphens w:val="true"/>
      </w:pPr>
    </w:pPrDefault>
  </w:docDefaults>
  <w:style w:type="paragraph" w:styleId="Normal" w:default="1">
    <w:name w:val="Normal"/>
    <w:uiPriority w:val="0"/>
    <w:qFormat/>
    <w:pPr>
      <w:widowControl w:val="false"/>
      <w:suppressAutoHyphens w:val="true"/>
      <w:bidi w:val="0"/>
      <w:spacing w:before="0" w:after="0"/>
      <w:jc w:val="both"/>
    </w:pPr>
    <w:rPr>
      <w:rFonts w:ascii="Century" w:hAnsi="Century" w:eastAsia="" w:cs="Arial" w:asciiTheme="minorHAnsi" w:eastAsiaTheme="minorEastAsia" w:hAnsiTheme="minorHAnsi"/>
      <w:color w:val="auto"/>
      <w:kern w:val="2"/>
      <w:sz w:val="21"/>
      <w:szCs w:val="20"/>
      <w:lang w:val="en-US" w:eastAsia="ja-JP" w:bidi="hi-IN"/>
    </w:rPr>
  </w:style>
  <w:style w:type="character" w:styleId="DefaultParagraphFont" w:default="1">
    <w:name w:val="Default Paragraph Font"/>
    <w:uiPriority w:val="0"/>
    <w:semiHidden/>
    <w:qFormat/>
    <w:rPr/>
  </w:style>
  <w:style w:type="character" w:styleId="Style14" w:customStyle="1">
    <w:name w:val="ヘッダー (文字)"/>
    <w:basedOn w:val="DefaultParagraphFont"/>
    <w:uiPriority w:val="0"/>
    <w:qFormat/>
    <w:rPr/>
  </w:style>
  <w:style w:type="character" w:styleId="Style15" w:customStyle="1">
    <w:name w:val="フッター (文字)"/>
    <w:basedOn w:val="DefaultParagraphFont"/>
    <w:uiPriority w:val="0"/>
    <w:qFormat/>
    <w:rPr/>
  </w:style>
  <w:style w:type="character" w:styleId="Style16">
    <w:name w:val="脚注番号"/>
    <w:uiPriority w:val="0"/>
    <w:semiHidden/>
    <w:qFormat/>
    <w:rPr>
      <w:vertAlign w:val="superscript"/>
    </w:rPr>
  </w:style>
  <w:style w:type="character" w:styleId="Style17">
    <w:name w:val="Footnote Reference"/>
    <w:rPr>
      <w:vertAlign w:val="superscript"/>
    </w:rPr>
  </w:style>
  <w:style w:type="character" w:styleId="Style18">
    <w:name w:val="文末脚注番号"/>
    <w:uiPriority w:val="0"/>
    <w:semiHidden/>
    <w:qFormat/>
    <w:rPr>
      <w:vertAlign w:val="superscript"/>
    </w:rPr>
  </w:style>
  <w:style w:type="character" w:styleId="Style19">
    <w:name w:val="Endnote Reference"/>
    <w:rPr>
      <w:vertAlign w:val="superscript"/>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rPr>
  </w:style>
  <w:style w:type="paragraph" w:styleId="ListParagraph">
    <w:name w:val="List Paragraph"/>
    <w:basedOn w:val="Normal"/>
    <w:uiPriority w:val="0"/>
    <w:qFormat/>
    <w:pPr>
      <w:ind w:left="840" w:hanging="0"/>
    </w:pPr>
    <w:rPr/>
  </w:style>
  <w:style w:type="paragraph" w:styleId="Style25">
    <w:name w:val="ヘッダーとフッター"/>
    <w:basedOn w:val="Normal"/>
    <w:qFormat/>
    <w:pPr/>
    <w:rPr/>
  </w:style>
  <w:style w:type="paragraph" w:styleId="Style26">
    <w:name w:val="Header"/>
    <w:basedOn w:val="Normal"/>
    <w:link w:val="Style14"/>
    <w:uiPriority w:val="0"/>
    <w:pPr>
      <w:tabs>
        <w:tab w:val="clear" w:pos="840"/>
        <w:tab w:val="center" w:pos="4252" w:leader="none"/>
        <w:tab w:val="right" w:pos="8504" w:leader="none"/>
      </w:tabs>
      <w:snapToGrid w:val="false"/>
    </w:pPr>
    <w:rPr/>
  </w:style>
  <w:style w:type="paragraph" w:styleId="Style27">
    <w:name w:val="Footer"/>
    <w:basedOn w:val="Normal"/>
    <w:link w:val="Style15"/>
    <w:uiPriority w:val="0"/>
    <w:pPr>
      <w:tabs>
        <w:tab w:val="clear" w:pos="840"/>
        <w:tab w:val="center" w:pos="4252" w:leader="none"/>
        <w:tab w:val="right" w:pos="8504" w:leader="none"/>
      </w:tabs>
      <w:snapToGrid w:val="false"/>
    </w:pPr>
    <w:rPr/>
  </w:style>
  <w:style w:type="table" w:default="1" w:styleId="11">
    <w:name w:val="Normal Table"/>
    <w:uiPriority w:val="0"/>
    <w:semiHidden/>
    <w:tblPr>
      <w:tblCellMar>
        <w:left w:w="108" w:type="dxa"/>
        <w:right w:w="108" w:type="dxa"/>
        <w:top w:w="0" w:type="dxa"/>
        <w:bottom w:w="0" w:type="dxa"/>
      </w:tblCellMar>
    </w:tblPr>
  </w:style>
  <w:style w:type="table" w:styleId="22">
    <w:name w:val="Table Grid"/>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44</TotalTime>
  <Application>LibreOffice/7.4.5.1$Windows_X86_64 LibreOffice_project/9c0871452b3918c1019dde9bfac75448afc4b57f</Application>
  <AppVersion>15.0000</AppVersion>
  <Pages>1</Pages>
  <Words>286</Words>
  <Characters>288</Characters>
  <CharactersWithSpaces>423</CharactersWithSpaces>
  <Paragraphs>26</Paragraphs>
  <Company>maniwa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2018-07-03T02:31:00Z</dcterms:created>
  <dc:creator>山崎 哲央</dc:creator>
  <dc:description/>
  <dc:language>ja-JP</dc:language>
  <cp:lastModifiedBy/>
  <cp:lastPrinted>2021-01-25T10:07:27Z</cp:lastPrinted>
  <dcterms:modified xsi:type="dcterms:W3CDTF">2025-03-17T14:09:32Z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