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0"/>
        <w:rPr>
          <w:color w:val="auto"/>
        </w:rPr>
      </w:pPr>
      <w:r>
        <w:rPr>
          <w:rFonts w:ascii="ＭＳ 明朝" w:hAnsi="ＭＳ 明朝"/>
          <w:color w:val="auto"/>
        </w:rPr>
        <w:t>様式第５号</w:t>
      </w:r>
      <w:r>
        <w:rPr>
          <w:rFonts w:eastAsia="ＭＳ 明朝" w:ascii="ＭＳ 明朝" w:hAnsi="ＭＳ 明朝"/>
          <w:color w:val="auto"/>
        </w:rPr>
        <w:t>(</w:t>
      </w:r>
      <w:r>
        <w:rPr>
          <w:rFonts w:ascii="ＭＳ 明朝" w:hAnsi="ＭＳ 明朝"/>
          <w:color w:val="auto"/>
        </w:rPr>
        <w:t>第</w:t>
      </w:r>
      <w:r>
        <w:rPr>
          <w:rFonts w:eastAsia="ＭＳ 明朝" w:ascii="ＭＳ 明朝" w:hAnsi="ＭＳ 明朝"/>
          <w:color w:val="auto"/>
        </w:rPr>
        <w:t>11</w:t>
      </w:r>
      <w:r>
        <w:rPr>
          <w:rFonts w:ascii="ＭＳ 明朝" w:hAnsi="ＭＳ 明朝"/>
          <w:color w:val="auto"/>
        </w:rPr>
        <w:t>条関係</w:t>
      </w:r>
      <w:r>
        <w:rPr>
          <w:rFonts w:eastAsia="ＭＳ 明朝" w:ascii="ＭＳ 明朝" w:hAnsi="ＭＳ 明朝"/>
          <w:color w:val="auto"/>
        </w:rPr>
        <w:t>)</w:t>
      </w:r>
    </w:p>
    <w:tbl>
      <w:tblPr>
        <w:tblStyle w:val="11"/>
        <w:tblW w:w="9923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3396"/>
        <w:gridCol w:w="6526"/>
      </w:tblGrid>
      <w:tr>
        <w:trPr>
          <w:cantSplit w:val="true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 w:before="0" w:after="103"/>
              <w:jc w:val="center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ゼロカーボンシティまにわ促進補助金実績報告書</w:t>
            </w:r>
          </w:p>
          <w:p>
            <w:pPr>
              <w:pStyle w:val="Normal"/>
              <w:widowControl w:val="false"/>
              <w:spacing w:lineRule="auto" w:line="240" w:before="0" w:after="103"/>
              <w:jc w:val="right"/>
              <w:rPr>
                <w:rFonts w:ascii="Century" w:hAnsi="Century" w:eastAsia="ＭＳ 明朝"/>
                <w:color w:val="auto"/>
                <w:kern w:val="2"/>
                <w:sz w:val="21"/>
                <w:szCs w:val="20"/>
              </w:rPr>
            </w:pPr>
            <w:r>
              <w:rPr>
                <w:rFonts w:eastAsia="ＭＳ 明朝"/>
                <w:color w:val="auto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pacing w:lineRule="exact" w:line="360" w:before="0" w:after="103"/>
              <w:jc w:val="right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年　　月　　日　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真庭市長　　　　　　　　　　　様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Century" w:hAnsi="Century" w:eastAsia="ＭＳ 明朝"/>
                <w:color w:val="auto"/>
                <w:kern w:val="2"/>
                <w:sz w:val="21"/>
                <w:szCs w:val="20"/>
              </w:rPr>
            </w:pPr>
            <w:r>
              <w:rPr>
                <w:rFonts w:eastAsia="ＭＳ 明朝"/>
                <w:color w:val="auto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　　　　　　　　　　　　　申請者（対象者）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　　　　　　　　　　　　　　　　</w:t>
            </w:r>
            <w:r>
              <w:rPr>
                <w:rFonts w:ascii="Century" w:hAnsi="Century"/>
                <w:color w:val="auto"/>
                <w:kern w:val="2"/>
                <w:sz w:val="21"/>
                <w:szCs w:val="20"/>
                <w:u w:val="single" w:color="FFFFFF"/>
              </w:rPr>
              <w:t>住　　所　　　　　　　　　　　　　　　　　　　　　　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　　　　　　　　　　　　　　　　</w:t>
            </w:r>
            <w:r>
              <w:rPr>
                <w:rFonts w:ascii="Century" w:hAnsi="Century"/>
                <w:color w:val="auto"/>
                <w:kern w:val="2"/>
                <w:sz w:val="21"/>
                <w:szCs w:val="20"/>
                <w:u w:val="single" w:color="FFFFFF"/>
              </w:rPr>
              <w:t>氏　　名　　　　　　　　　　　　　　　　　　　　　　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Century" w:hAnsi="Century"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　　　　　　　　　　　　　　　　</w:t>
            </w:r>
            <w:r>
              <w:rPr>
                <w:rFonts w:ascii="Century" w:hAnsi="Century"/>
                <w:color w:val="auto"/>
                <w:kern w:val="2"/>
                <w:sz w:val="21"/>
                <w:szCs w:val="20"/>
                <w:u w:val="single" w:color="FFFFFF"/>
              </w:rPr>
              <w:t>電話番号　　　　　　　　　　　　　　　　　　　　　　</w:t>
            </w:r>
          </w:p>
          <w:p>
            <w:pPr>
              <w:pStyle w:val="Normal"/>
              <w:widowControl w:val="false"/>
              <w:spacing w:lineRule="exact" w:line="3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</w:t>
            </w:r>
          </w:p>
          <w:p>
            <w:pPr>
              <w:pStyle w:val="Normal"/>
              <w:widowControl w:val="false"/>
              <w:spacing w:lineRule="exact" w:line="360" w:before="0" w:after="103"/>
              <w:ind w:firstLine="21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ゼロカーボンシティまにわ促進補助金交付規程第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  <w:szCs w:val="20"/>
              </w:rPr>
              <w:t>11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条の規定に基づき、関係書類を添えて次のとおり報告します。</w:t>
            </w:r>
          </w:p>
        </w:tc>
      </w:tr>
      <w:tr>
        <w:trPr>
          <w:trHeight w:val="1380" w:hRule="atLeast"/>
          <w:cantSplit w:val="true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6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対象機器等の種類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太陽光発電設備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eastAsia="ＭＳ 明朝"/>
                <w:kern w:val="2"/>
                <w:sz w:val="21"/>
                <w:szCs w:val="20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高効率給湯器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eastAsia="ＭＳ 明朝"/>
                <w:kern w:val="2"/>
                <w:sz w:val="21"/>
                <w:szCs w:val="20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 xml:space="preserve">次世代自動車     </w:t>
            </w: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　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eastAsia="ＭＳ 明朝"/>
                <w:kern w:val="2"/>
                <w:sz w:val="21"/>
                <w:szCs w:val="20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  <w:u w:val="none" w:color="FFFFFF"/>
              </w:rPr>
              <w:t>定置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型蓄電池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断熱窓</w:t>
            </w:r>
          </w:p>
        </w:tc>
      </w:tr>
      <w:tr>
        <w:trPr>
          <w:trHeight w:val="890" w:hRule="atLeast"/>
          <w:cantSplit w:val="true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60"/>
              <w:jc w:val="center"/>
              <w:rPr>
                <w:color w:val="auto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添付書類</w:t>
            </w:r>
          </w:p>
          <w:p>
            <w:pPr>
              <w:pStyle w:val="Normal"/>
              <w:widowControl w:val="false"/>
              <w:spacing w:lineRule="exact" w:line="260" w:before="0" w:after="160"/>
              <w:jc w:val="center"/>
              <w:rPr>
                <w:color w:val="auto"/>
              </w:rPr>
            </w:pPr>
            <w:r>
              <w:rPr>
                <w:rFonts w:eastAsia="ＭＳ 明朝"/>
                <w:color w:val="auto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spacing w:lineRule="exact" w:line="260" w:before="0" w:after="160"/>
              <w:jc w:val="center"/>
              <w:rPr>
                <w:color w:val="auto"/>
              </w:rPr>
            </w:pPr>
            <w:r>
              <w:rPr>
                <w:rFonts w:ascii="Century" w:hAnsi="Century"/>
                <w:color w:val="auto"/>
                <w:kern w:val="2"/>
                <w:sz w:val="18"/>
                <w:szCs w:val="20"/>
              </w:rPr>
              <w:t>※</w:t>
            </w:r>
            <w:r>
              <w:rPr>
                <w:rFonts w:ascii="Century" w:hAnsi="Century"/>
                <w:color w:val="auto"/>
                <w:kern w:val="2"/>
                <w:sz w:val="18"/>
                <w:szCs w:val="20"/>
              </w:rPr>
              <w:t>ゼロカーボンシティまにわ促進補助金交付規程別表１に記載の「実績報告時に必要な書類」が全て揃っていることを確認してください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03"/>
              <w:rPr>
                <w:rFonts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実績概要書【様式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  <w:szCs w:val="20"/>
              </w:rPr>
              <w:t>5-1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～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  <w:szCs w:val="20"/>
              </w:rPr>
              <w:t>5-5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】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eastAsia="ＭＳ 明朝"/>
                <w:kern w:val="2"/>
                <w:sz w:val="21"/>
                <w:szCs w:val="20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契約日及び補助対象経費が確認できる書類（請求明細等</w:t>
            </w:r>
            <w:bookmarkStart w:id="0" w:name="_GoBack"/>
            <w:bookmarkEnd w:id="0"/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）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□電力受給開始日の内容が確認できる書類の写し</w:t>
            </w:r>
          </w:p>
          <w:p>
            <w:pPr>
              <w:pStyle w:val="Normal"/>
              <w:widowControl w:val="false"/>
              <w:spacing w:lineRule="exact" w:line="260" w:before="0" w:after="103"/>
              <w:ind w:left="420" w:hanging="42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□太陽電池モジュールの出力対比表又は製造番号表（型式名、製造番号及び測定出力値の記載がある製品同梱のもの）の写し</w:t>
            </w:r>
          </w:p>
          <w:p>
            <w:pPr>
              <w:pStyle w:val="Normal"/>
              <w:widowControl w:val="false"/>
              <w:spacing w:lineRule="exact" w:line="260" w:before="0" w:after="103"/>
              <w:ind w:left="420" w:hanging="42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□「あっ晴れ岡山エコクラブ」入会届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□自動車検査証の写し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  <w:szCs w:val="20"/>
              </w:rPr>
              <w:t>CEV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補助金の交付額が確認できる書類</w:t>
            </w:r>
          </w:p>
          <w:p>
            <w:pPr>
              <w:pStyle w:val="Normal"/>
              <w:widowControl w:val="false"/>
              <w:spacing w:lineRule="exact" w:line="260" w:before="0" w:after="103"/>
              <w:ind w:firstLine="210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太陽光発電との連携が確認できる書類の写し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□領収書の写し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□対象機器等が未使用であることが確認できる書類</w:t>
            </w:r>
          </w:p>
          <w:p>
            <w:pPr>
              <w:pStyle w:val="Normal"/>
              <w:widowControl w:val="false"/>
              <w:spacing w:lineRule="exact" w:line="260" w:before="0" w:after="103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　□その他市長が必要と認める書類</w:t>
            </w:r>
          </w:p>
        </w:tc>
      </w:tr>
      <w:tr>
        <w:trPr>
          <w:trHeight w:val="790" w:hRule="atLeast"/>
          <w:cantSplit w:val="true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60"/>
              <w:jc w:val="center"/>
              <w:rPr>
                <w:rFonts w:ascii="ＭＳ 明朝" w:hAnsi="ＭＳ 明朝" w:eastAsia="ＭＳ 明朝"/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  <w:szCs w:val="20"/>
              </w:rPr>
              <w:t>補助金交付決定額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0" w:after="160"/>
              <w:rPr>
                <w:color w:val="auto"/>
              </w:rPr>
            </w:pPr>
            <w:r>
              <w:rPr>
                <w:rFonts w:ascii="Century" w:hAnsi="Century"/>
                <w:color w:val="auto"/>
                <w:kern w:val="2"/>
                <w:sz w:val="21"/>
                <w:szCs w:val="20"/>
              </w:rPr>
              <w:t>　　　　　　　　　　　　　　　　　　　　　　　円</w:t>
            </w:r>
          </w:p>
        </w:tc>
      </w:tr>
    </w:tbl>
    <w:p>
      <w:pPr>
        <w:pStyle w:val="Normal"/>
        <w:spacing w:lineRule="exact" w:line="360" w:before="0" w:after="160"/>
        <w:rPr>
          <w:color w:val="auto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spacing w:lineRule="auto" w:line="259" w:before="0" w:afterAutospacing="0" w:after="160"/>
      <w:jc w:val="both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15" w:customStyle="1">
    <w:name w:val="ヘッダー (文字)"/>
    <w:basedOn w:val="DefaultParagraphFont"/>
    <w:uiPriority w:val="0"/>
    <w:qFormat/>
    <w:rPr/>
  </w:style>
  <w:style w:type="character" w:styleId="Style16" w:customStyle="1">
    <w:name w:val="フッター (文字)"/>
    <w:basedOn w:val="DefaultParagraphFont"/>
    <w:uiPriority w:val="0"/>
    <w:qFormat/>
    <w:rPr/>
  </w:style>
  <w:style w:type="character" w:styleId="Style17">
    <w:name w:val="脚注番号"/>
    <w:basedOn w:val="DefaultParagraphFont"/>
    <w:uiPriority w:val="0"/>
    <w:semiHidden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20">
    <w:name w:val="Endnote Reference"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uiPriority w:val="0"/>
    <w:qFormat/>
    <w:pPr>
      <w:widowControl/>
      <w:bidi w:val="0"/>
      <w:spacing w:lineRule="auto" w:line="240" w:before="0" w:afterAutospacing="0" w:after="0"/>
      <w:jc w:val="left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135</TotalTime>
  <Application>LibreOffice/7.4.5.1$Windows_X86_64 LibreOffice_project/9c0871452b3918c1019dde9bfac75448afc4b57f</Application>
  <AppVersion>15.0000</AppVersion>
  <Pages>1</Pages>
  <Words>451</Words>
  <Characters>460</Characters>
  <CharactersWithSpaces>652</CharactersWithSpaces>
  <Paragraphs>31</Paragraphs>
  <Company>瀬戸内市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2022-08-02T06:55:00Z</dcterms:created>
  <dc:creator>Administrator</dc:creator>
  <dc:description/>
  <dc:language>ja-JP</dc:language>
  <cp:lastModifiedBy/>
  <cp:lastPrinted>2025-03-14T10:42:49Z</cp:lastPrinted>
  <dcterms:modified xsi:type="dcterms:W3CDTF">2025-03-14T10:43:50Z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