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様式第７号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13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真庭市省エネ対応機器導入補助金交付請求書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真庭市長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3840" w:firstLineChars="16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申請者　　住　　所　　</w:t>
      </w:r>
    </w:p>
    <w:p>
      <w:pPr>
        <w:pStyle w:val="0"/>
        <w:ind w:left="0" w:leftChars="0" w:right="0" w:rightChars="0" w:firstLine="3645" w:firstLineChars="15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（世帯主）　</w:t>
      </w:r>
      <w:r>
        <w:rPr>
          <w:rFonts w:hint="default" w:ascii="ＭＳ 明朝" w:hAnsi="ＭＳ 明朝" w:eastAsia="ＭＳ 明朝"/>
          <w:kern w:val="2"/>
          <w:sz w:val="24"/>
        </w:rPr>
        <w:t>氏　　名　　　　　　　　　㊞</w:t>
      </w:r>
    </w:p>
    <w:p>
      <w:pPr>
        <w:pStyle w:val="0"/>
        <w:ind w:leftChars="0" w:rightChars="0" w:firstLine="5040" w:firstLineChars="2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電話番号　</w:t>
      </w:r>
    </w:p>
    <w:p>
      <w:pPr>
        <w:pStyle w:val="0"/>
        <w:ind w:left="0" w:leftChars="0" w:right="0" w:rightChars="0" w:firstLine="0" w:firstLineChars="0"/>
        <w:jc w:val="both"/>
        <w:rPr>
          <w:rFonts w:hint="default"/>
        </w:rPr>
      </w:pPr>
    </w:p>
    <w:p>
      <w:pPr>
        <w:pStyle w:val="0"/>
        <w:ind w:left="0" w:leftChars="0" w:right="0" w:rightChars="0" w:firstLine="243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真庭市省エネ対応機器導入補助金交付規程第</w:t>
      </w:r>
      <w:r>
        <w:rPr>
          <w:rFonts w:hint="default" w:ascii="ＭＳ 明朝" w:hAnsi="ＭＳ 明朝" w:eastAsia="ＭＳ 明朝"/>
          <w:kern w:val="2"/>
          <w:sz w:val="24"/>
        </w:rPr>
        <w:t>13</w:t>
      </w:r>
      <w:r>
        <w:rPr>
          <w:rFonts w:hint="default" w:ascii="ＭＳ 明朝" w:hAnsi="ＭＳ 明朝" w:eastAsia="ＭＳ 明朝"/>
          <w:kern w:val="2"/>
          <w:sz w:val="24"/>
        </w:rPr>
        <w:t>条の規定により、下記のとおり請求します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。</w:t>
      </w:r>
    </w:p>
    <w:p>
      <w:pPr>
        <w:pStyle w:val="0"/>
        <w:jc w:val="both"/>
        <w:rPr>
          <w:rFonts w:hint="default"/>
        </w:rPr>
      </w:pPr>
    </w:p>
    <w:p>
      <w:pPr>
        <w:pStyle w:val="19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１　請求金額　　　　</w:t>
      </w:r>
      <w:r>
        <w:rPr>
          <w:rFonts w:hint="default" w:ascii="ＭＳ 明朝" w:hAnsi="ＭＳ 明朝" w:eastAsia="ＭＳ 明朝"/>
          <w:kern w:val="2"/>
          <w:sz w:val="24"/>
          <w:u w:val="none" w:color="auto"/>
        </w:rPr>
        <w:t>　　　　　　　　　　　　円</w:t>
      </w:r>
    </w:p>
    <w:p>
      <w:pPr>
        <w:pStyle w:val="21"/>
        <w:ind w:right="968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２　振込先</w:t>
      </w:r>
    </w:p>
    <w:tbl>
      <w:tblPr>
        <w:tblStyle w:val="11"/>
        <w:tblpPr w:leftFromText="0" w:rightFromText="0" w:topFromText="0" w:bottomFromText="0" w:vertAnchor="text" w:horzAnchor="margin" w:tblpX="747" w:tblpY="30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2662"/>
        <w:gridCol w:w="795"/>
        <w:gridCol w:w="795"/>
        <w:gridCol w:w="795"/>
        <w:gridCol w:w="795"/>
        <w:gridCol w:w="795"/>
        <w:gridCol w:w="795"/>
        <w:gridCol w:w="796"/>
      </w:tblGrid>
      <w:tr>
        <w:trPr>
          <w:trHeight w:val="368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金融機関名</w:t>
            </w:r>
          </w:p>
        </w:tc>
        <w:tc>
          <w:tcPr>
            <w:tcW w:w="5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</w:t>
            </w:r>
            <w:r>
              <w:rPr>
                <w:rFonts w:hint="eastAsia" w:ascii="ＭＳ 明朝" w:hAnsi="ＭＳ 明朝"/>
                <w:color w:val="auto"/>
                <w:spacing w:val="240"/>
              </w:rPr>
              <w:t>銀</w:t>
            </w:r>
            <w:r>
              <w:rPr>
                <w:rFonts w:hint="eastAsia" w:ascii="ＭＳ 明朝" w:hAnsi="ＭＳ 明朝"/>
                <w:color w:val="auto"/>
              </w:rPr>
              <w:t>行　　　　　　　　　　店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信用金庫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</w:t>
            </w:r>
            <w:r>
              <w:rPr>
                <w:rFonts w:hint="eastAsia" w:ascii="ＭＳ 明朝" w:hAnsi="ＭＳ 明朝"/>
                <w:color w:val="auto"/>
                <w:spacing w:val="240"/>
              </w:rPr>
              <w:t>農</w:t>
            </w:r>
            <w:r>
              <w:rPr>
                <w:rFonts w:hint="eastAsia" w:ascii="ＭＳ 明朝" w:hAnsi="ＭＳ 明朝"/>
                <w:color w:val="auto"/>
              </w:rPr>
              <w:t>協　　　　　　　　　　所</w:t>
            </w:r>
          </w:p>
        </w:tc>
      </w:tr>
      <w:tr>
        <w:trPr>
          <w:trHeight w:val="720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15"/>
                <w:fitText w:val="1050" w:id="1"/>
              </w:rPr>
              <w:t>口座種</w:t>
            </w:r>
            <w:r>
              <w:rPr>
                <w:rFonts w:hint="eastAsia" w:ascii="ＭＳ 明朝" w:hAnsi="ＭＳ 明朝"/>
                <w:color w:val="auto"/>
                <w:fitText w:val="1050" w:id="1"/>
              </w:rPr>
              <w:t>別</w:t>
            </w:r>
          </w:p>
        </w:tc>
        <w:tc>
          <w:tcPr>
            <w:tcW w:w="5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普　通　・　当　座</w:t>
            </w:r>
          </w:p>
        </w:tc>
      </w:tr>
      <w:tr>
        <w:trPr>
          <w:trHeight w:val="720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285"/>
                <w:fitText w:val="1050" w:id="2"/>
              </w:rPr>
              <w:t>店</w:t>
            </w:r>
            <w:r>
              <w:rPr>
                <w:rFonts w:hint="eastAsia" w:ascii="ＭＳ 明朝" w:hAnsi="ＭＳ 明朝"/>
                <w:color w:val="auto"/>
                <w:fitText w:val="1050" w:id="2"/>
              </w:rPr>
              <w:t>番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ゆうちょ銀行の場合</w:t>
            </w:r>
            <w:r>
              <w:rPr>
                <w:rFonts w:hint="eastAsia" w:ascii="ＭＳ 明朝" w:hAnsi="ＭＳ 明朝"/>
                <w:color w:val="auto"/>
              </w:rPr>
              <w:t>)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715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15"/>
                <w:fitText w:val="1050" w:id="3"/>
              </w:rPr>
              <w:t>口座番</w:t>
            </w:r>
            <w:r>
              <w:rPr>
                <w:rFonts w:hint="eastAsia" w:ascii="ＭＳ 明朝" w:hAnsi="ＭＳ 明朝"/>
                <w:color w:val="auto"/>
                <w:fitText w:val="1050" w:id="3"/>
              </w:rPr>
              <w:t>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25" w:hRule="atLeast"/>
        </w:trPr>
        <w:tc>
          <w:tcPr>
            <w:tcW w:w="2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15"/>
                <w:fitText w:val="1050" w:id="4"/>
              </w:rPr>
              <w:t>口座名</w:t>
            </w:r>
            <w:r>
              <w:rPr>
                <w:rFonts w:hint="eastAsia" w:ascii="ＭＳ 明朝" w:hAnsi="ＭＳ 明朝"/>
                <w:color w:val="auto"/>
                <w:fitText w:val="1050" w:id="4"/>
              </w:rPr>
              <w:t>義</w:t>
            </w:r>
          </w:p>
        </w:tc>
        <w:tc>
          <w:tcPr>
            <w:tcW w:w="5566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フリガナ</w:t>
            </w:r>
            <w:r>
              <w:rPr>
                <w:rFonts w:hint="eastAsia" w:ascii="ＭＳ 明朝" w:hAnsi="ＭＳ 明朝"/>
                <w:color w:val="auto"/>
              </w:rPr>
              <w:t>)</w:t>
            </w:r>
          </w:p>
        </w:tc>
      </w:tr>
      <w:tr>
        <w:trPr>
          <w:trHeight w:val="737" w:hRule="atLeast"/>
        </w:trPr>
        <w:tc>
          <w:tcPr>
            <w:tcW w:w="2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66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sectPr>
      <w:pgSz w:w="11905" w:h="16837"/>
      <w:pgMar w:top="1440" w:right="1080" w:bottom="1440" w:left="1080" w:header="720" w:footer="720" w:gutter="0"/>
      <w:cols w:space="720"/>
      <w:textDirection w:val="lrTb"/>
      <w:docGrid w:type="linesAndChars" w:linePitch="438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3"/>
  <w:drawingGridVerticalSpacing w:val="219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游ゴシック Light" w:hAnsi="游ゴシック Light" w:eastAsia="游ゴシック Light"/>
      <w:sz w:val="18"/>
    </w:rPr>
  </w:style>
  <w:style w:type="paragraph" w:styleId="19">
    <w:name w:val="Note Heading"/>
    <w:basedOn w:val="0"/>
    <w:next w:val="0"/>
    <w:link w:val="20"/>
    <w:uiPriority w:val="0"/>
    <w:qFormat/>
    <w:pPr>
      <w:widowControl w:val="0"/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qFormat/>
    <w:pPr>
      <w:widowControl w:val="0"/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sz w:val="24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</Words>
  <Characters>162</Characters>
  <Application>JUST Note</Application>
  <Lines>64</Lines>
  <Paragraphs>22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市場　太貴</cp:lastModifiedBy>
  <cp:lastPrinted>2025-02-18T10:25:57Z</cp:lastPrinted>
  <dcterms:created xsi:type="dcterms:W3CDTF">2021-11-05T10:21:00Z</dcterms:created>
  <dcterms:modified xsi:type="dcterms:W3CDTF">2025-02-18T10:27:42Z</dcterms:modified>
  <cp:revision>19</cp:revision>
</cp:coreProperties>
</file>