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A8A" w:rsidRDefault="005A05D2">
      <w:pPr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様式第10号(第9条関係)</w:t>
      </w:r>
      <w:bookmarkStart w:id="0" w:name="_GoBack"/>
      <w:bookmarkEnd w:id="0"/>
    </w:p>
    <w:p w:rsidR="009F5A8A" w:rsidRDefault="009F5A8A">
      <w:pPr>
        <w:spacing w:line="360" w:lineRule="exact"/>
        <w:rPr>
          <w:rFonts w:ascii="Meiryo UI" w:eastAsia="Meiryo UI" w:hAnsi="Meiryo UI"/>
        </w:rPr>
      </w:pPr>
    </w:p>
    <w:p w:rsidR="009F5A8A" w:rsidRDefault="005A05D2">
      <w:pPr>
        <w:spacing w:line="360" w:lineRule="exact"/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年　　月　　日</w:t>
      </w:r>
    </w:p>
    <w:p w:rsidR="009F5A8A" w:rsidRDefault="009F5A8A">
      <w:pPr>
        <w:spacing w:line="360" w:lineRule="exact"/>
        <w:rPr>
          <w:rFonts w:ascii="Meiryo UI" w:eastAsia="Meiryo UI" w:hAnsi="Meiryo UI"/>
        </w:rPr>
      </w:pPr>
    </w:p>
    <w:p w:rsidR="009F5A8A" w:rsidRDefault="009F5A8A">
      <w:pPr>
        <w:spacing w:line="360" w:lineRule="exact"/>
        <w:rPr>
          <w:rFonts w:ascii="Meiryo UI" w:eastAsia="Meiryo UI" w:hAnsi="Meiryo UI"/>
        </w:rPr>
      </w:pPr>
    </w:p>
    <w:p w:rsidR="009F5A8A" w:rsidRDefault="005A05D2">
      <w:pPr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真庭市長　　　　　　　　　　様</w:t>
      </w:r>
    </w:p>
    <w:p w:rsidR="009F5A8A" w:rsidRDefault="009F5A8A">
      <w:pPr>
        <w:spacing w:line="360" w:lineRule="exact"/>
        <w:rPr>
          <w:rFonts w:ascii="Meiryo UI" w:eastAsia="Meiryo UI" w:hAnsi="Meiryo UI"/>
        </w:rPr>
      </w:pPr>
    </w:p>
    <w:p w:rsidR="009F5A8A" w:rsidRDefault="005A05D2">
      <w:pPr>
        <w:spacing w:after="120" w:line="360" w:lineRule="exact"/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  <w:spacing w:val="52"/>
        </w:rPr>
        <w:t>団体</w:t>
      </w:r>
      <w:r>
        <w:rPr>
          <w:rFonts w:ascii="Meiryo UI" w:eastAsia="Meiryo UI" w:hAnsi="Meiryo UI" w:hint="eastAsia"/>
        </w:rPr>
        <w:t xml:space="preserve">名　　　　　　　　　　　　</w:t>
      </w:r>
    </w:p>
    <w:p w:rsidR="009F5A8A" w:rsidRDefault="005A05D2">
      <w:pPr>
        <w:spacing w:after="120" w:line="360" w:lineRule="exact"/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  <w:spacing w:val="52"/>
        </w:rPr>
        <w:t>所在</w:t>
      </w:r>
      <w:r>
        <w:rPr>
          <w:rFonts w:ascii="Meiryo UI" w:eastAsia="Meiryo UI" w:hAnsi="Meiryo UI" w:hint="eastAsia"/>
        </w:rPr>
        <w:t xml:space="preserve">地　　　　　　　　　　　　</w:t>
      </w:r>
    </w:p>
    <w:p w:rsidR="009F5A8A" w:rsidRDefault="005A05D2">
      <w:pPr>
        <w:spacing w:line="360" w:lineRule="exact"/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代表者名　　　　　　　　　　印　</w:t>
      </w:r>
    </w:p>
    <w:p w:rsidR="009F5A8A" w:rsidRDefault="009F5A8A">
      <w:pPr>
        <w:spacing w:line="360" w:lineRule="exact"/>
        <w:rPr>
          <w:rFonts w:ascii="Meiryo UI" w:eastAsia="Meiryo UI" w:hAnsi="Meiryo UI"/>
        </w:rPr>
      </w:pPr>
    </w:p>
    <w:p w:rsidR="009F5A8A" w:rsidRDefault="009F5A8A">
      <w:pPr>
        <w:spacing w:line="360" w:lineRule="exact"/>
        <w:rPr>
          <w:rFonts w:ascii="Meiryo UI" w:eastAsia="Meiryo UI" w:hAnsi="Meiryo UI"/>
        </w:rPr>
      </w:pPr>
    </w:p>
    <w:p w:rsidR="009F5A8A" w:rsidRDefault="005A05D2">
      <w:pPr>
        <w:suppressAutoHyphens/>
        <w:wordWrap/>
        <w:autoSpaceDN/>
        <w:spacing w:line="360" w:lineRule="exact"/>
        <w:jc w:val="center"/>
        <w:rPr>
          <w:rFonts w:ascii="Meiryo UI" w:eastAsia="Meiryo UI" w:hAnsi="Meiryo UI"/>
          <w:kern w:val="1"/>
        </w:rPr>
      </w:pPr>
      <w:r>
        <w:rPr>
          <w:rFonts w:ascii="Meiryo UI" w:eastAsia="Meiryo UI" w:hAnsi="Meiryo UI" w:hint="eastAsia"/>
          <w:kern w:val="1"/>
        </w:rPr>
        <w:t>指定管理者名称等変更届</w:t>
      </w:r>
    </w:p>
    <w:p w:rsidR="009F5A8A" w:rsidRDefault="009F5A8A">
      <w:pPr>
        <w:suppressAutoHyphens/>
        <w:wordWrap/>
        <w:autoSpaceDN/>
        <w:spacing w:line="360" w:lineRule="exact"/>
        <w:rPr>
          <w:rFonts w:ascii="Meiryo UI" w:eastAsia="Meiryo UI" w:hAnsi="Meiryo UI"/>
          <w:kern w:val="1"/>
        </w:rPr>
      </w:pPr>
    </w:p>
    <w:p w:rsidR="009F5A8A" w:rsidRDefault="009F5A8A">
      <w:pPr>
        <w:suppressAutoHyphens/>
        <w:wordWrap/>
        <w:autoSpaceDN/>
        <w:spacing w:line="360" w:lineRule="exact"/>
        <w:rPr>
          <w:rFonts w:ascii="Meiryo UI" w:eastAsia="Meiryo UI" w:hAnsi="Meiryo UI"/>
          <w:kern w:val="1"/>
        </w:rPr>
      </w:pPr>
    </w:p>
    <w:p w:rsidR="009F5A8A" w:rsidRDefault="005A05D2">
      <w:pPr>
        <w:suppressAutoHyphens/>
        <w:wordWrap/>
        <w:autoSpaceDN/>
        <w:spacing w:line="360" w:lineRule="exact"/>
        <w:rPr>
          <w:rFonts w:ascii="Meiryo UI" w:eastAsia="Meiryo UI" w:hAnsi="Meiryo UI"/>
          <w:kern w:val="1"/>
        </w:rPr>
      </w:pPr>
      <w:r>
        <w:rPr>
          <w:rFonts w:ascii="Meiryo UI" w:eastAsia="Meiryo UI" w:hAnsi="Meiryo UI" w:hint="eastAsia"/>
          <w:kern w:val="1"/>
        </w:rPr>
        <w:t xml:space="preserve">　次のとおり変更したので届け出ます。</w:t>
      </w:r>
    </w:p>
    <w:p w:rsidR="009F5A8A" w:rsidRDefault="009F5A8A">
      <w:pPr>
        <w:spacing w:line="360" w:lineRule="exact"/>
        <w:rPr>
          <w:rFonts w:ascii="Meiryo UI" w:eastAsia="Meiryo UI" w:hAnsi="Meiryo UI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2126"/>
        <w:gridCol w:w="2126"/>
        <w:gridCol w:w="2129"/>
      </w:tblGrid>
      <w:tr w:rsidR="009F5A8A">
        <w:trPr>
          <w:trHeight w:val="441"/>
        </w:trPr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F5A8A" w:rsidRDefault="005A05D2">
            <w:pPr>
              <w:suppressAutoHyphens/>
              <w:wordWrap/>
              <w:autoSpaceDN/>
              <w:spacing w:line="360" w:lineRule="exact"/>
              <w:jc w:val="center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>変更事項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F5A8A" w:rsidRDefault="005A05D2">
            <w:pPr>
              <w:suppressAutoHyphens/>
              <w:wordWrap/>
              <w:autoSpaceDN/>
              <w:spacing w:line="360" w:lineRule="exact"/>
              <w:jc w:val="center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>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F5A8A" w:rsidRDefault="005A05D2">
            <w:pPr>
              <w:suppressAutoHyphens/>
              <w:wordWrap/>
              <w:autoSpaceDN/>
              <w:spacing w:line="360" w:lineRule="exact"/>
              <w:jc w:val="center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>旧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5A8A" w:rsidRDefault="005A05D2">
            <w:pPr>
              <w:suppressAutoHyphens/>
              <w:wordWrap/>
              <w:autoSpaceDN/>
              <w:spacing w:line="360" w:lineRule="exact"/>
              <w:jc w:val="center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>変更年月日</w:t>
            </w:r>
          </w:p>
        </w:tc>
      </w:tr>
      <w:tr w:rsidR="009F5A8A">
        <w:trPr>
          <w:trHeight w:val="847"/>
        </w:trPr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  <w:p w:rsidR="009F5A8A" w:rsidRDefault="009F5A8A">
            <w:pPr>
              <w:suppressAutoHyphens/>
              <w:wordWrap/>
              <w:overflowPunct/>
              <w:autoSpaceDE/>
              <w:autoSpaceDN/>
              <w:spacing w:line="360" w:lineRule="exact"/>
              <w:rPr>
                <w:rFonts w:ascii="Meiryo UI" w:eastAsia="Meiryo UI" w:hAnsi="Meiryo UI"/>
                <w:kern w:val="1"/>
              </w:rPr>
            </w:pPr>
          </w:p>
          <w:p w:rsidR="009F5A8A" w:rsidRDefault="009F5A8A">
            <w:pPr>
              <w:suppressAutoHyphens/>
              <w:wordWrap/>
              <w:overflowPunct/>
              <w:autoSpaceDE/>
              <w:autoSpaceDN/>
              <w:spacing w:line="360" w:lineRule="exact"/>
              <w:jc w:val="center"/>
              <w:rPr>
                <w:rFonts w:ascii="Meiryo UI" w:eastAsia="Meiryo UI" w:hAnsi="Meiryo UI"/>
                <w:kern w:val="1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jc w:val="lef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</w:tc>
      </w:tr>
      <w:tr w:rsidR="009F5A8A">
        <w:trPr>
          <w:trHeight w:val="847"/>
        </w:trPr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jc w:val="lef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</w:tc>
      </w:tr>
      <w:tr w:rsidR="009F5A8A">
        <w:trPr>
          <w:trHeight w:val="847"/>
        </w:trPr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5A8A" w:rsidRDefault="005A05D2">
            <w:pPr>
              <w:suppressAutoHyphens/>
              <w:wordWrap/>
              <w:autoSpaceDN/>
              <w:spacing w:line="360" w:lineRule="exact"/>
              <w:jc w:val="left"/>
              <w:rPr>
                <w:rFonts w:ascii="Meiryo UI" w:eastAsia="Meiryo UI" w:hAnsi="Meiryo UI"/>
                <w:kern w:val="1"/>
              </w:rPr>
            </w:pPr>
            <w:r>
              <w:rPr>
                <w:rFonts w:ascii="Meiryo UI" w:eastAsia="Meiryo UI" w:hAnsi="Meiryo UI" w:hint="eastAsia"/>
                <w:kern w:val="1"/>
              </w:rPr>
              <w:t xml:space="preserve">　</w:t>
            </w:r>
          </w:p>
        </w:tc>
      </w:tr>
    </w:tbl>
    <w:p w:rsidR="009F5A8A" w:rsidRDefault="005A05D2">
      <w:pPr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変更事項を証明する資料を添付してください。</w:t>
      </w:r>
    </w:p>
    <w:p w:rsidR="009F5A8A" w:rsidRDefault="009F5A8A">
      <w:pPr>
        <w:spacing w:line="360" w:lineRule="exact"/>
        <w:rPr>
          <w:rFonts w:ascii="Meiryo UI" w:eastAsia="Meiryo UI" w:hAnsi="Meiryo UI"/>
        </w:rPr>
      </w:pPr>
    </w:p>
    <w:sectPr w:rsidR="009F5A8A">
      <w:headerReference w:type="default" r:id="rId6"/>
      <w:type w:val="continuous"/>
      <w:pgSz w:w="11906" w:h="16838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293" w:rsidRDefault="005A05D2">
      <w:r>
        <w:separator/>
      </w:r>
    </w:p>
  </w:endnote>
  <w:endnote w:type="continuationSeparator" w:id="0">
    <w:p w:rsidR="006C7293" w:rsidRDefault="005A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293" w:rsidRDefault="005A05D2">
      <w:r>
        <w:separator/>
      </w:r>
    </w:p>
  </w:footnote>
  <w:footnote w:type="continuationSeparator" w:id="0">
    <w:p w:rsidR="006C7293" w:rsidRDefault="005A0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A8A" w:rsidRDefault="009F5A8A">
    <w:pPr>
      <w:pStyle w:val="a3"/>
    </w:pPr>
  </w:p>
  <w:p w:rsidR="009F5A8A" w:rsidRDefault="009F5A8A">
    <w:pPr>
      <w:pStyle w:val="a3"/>
    </w:pPr>
  </w:p>
  <w:p w:rsidR="009F5A8A" w:rsidRDefault="009F5A8A">
    <w:pPr>
      <w:pStyle w:val="a3"/>
    </w:pPr>
  </w:p>
  <w:p w:rsidR="009F5A8A" w:rsidRDefault="00483AD4">
    <w:pPr>
      <w:pStyle w:val="a3"/>
      <w:jc w:val="right"/>
    </w:pPr>
    <w:r>
      <w:rPr>
        <w:rFonts w:ascii="Meiryo UI" w:eastAsia="Meiryo UI" w:hAnsi="Meiryo UI" w:hint="eastAsia"/>
        <w:sz w:val="22"/>
      </w:rPr>
      <w:t>ハンドブック</w:t>
    </w:r>
    <w:r w:rsidR="005A05D2">
      <w:rPr>
        <w:rFonts w:ascii="Meiryo UI" w:eastAsia="Meiryo UI" w:hAnsi="Meiryo UI" w:hint="eastAsia"/>
        <w:sz w:val="22"/>
      </w:rPr>
      <w:t>資料編　№</w:t>
    </w:r>
    <w:r w:rsidR="0039057B">
      <w:rPr>
        <w:rFonts w:ascii="Meiryo UI" w:eastAsia="Meiryo UI" w:hAnsi="Meiryo UI" w:hint="eastAsia"/>
        <w:sz w:val="22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A8A"/>
    <w:rsid w:val="0039057B"/>
    <w:rsid w:val="00483AD4"/>
    <w:rsid w:val="005A05D2"/>
    <w:rsid w:val="006C7293"/>
    <w:rsid w:val="009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FC6AE8"/>
  <w15:chartTrackingRefBased/>
  <w15:docId w15:val="{4A61D0D6-63BA-4581-A228-CF58A5E09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hAnsi="ＭＳ 明朝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hAnsi="ＭＳ 明朝"/>
    </w:rPr>
  </w:style>
  <w:style w:type="character" w:styleId="a7">
    <w:name w:val="page number"/>
    <w:basedOn w:val="a0"/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  <w:rPr>
      <w:rFonts w:ascii="ＭＳ 明朝" w:hAnsi="ＭＳ 明朝"/>
    </w:rPr>
  </w:style>
  <w:style w:type="paragraph" w:styleId="aa">
    <w:name w:val="Closing"/>
    <w:basedOn w:val="a"/>
    <w:next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rFonts w:ascii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webSettings" Target="webSettings.xml" />
  <Relationship Id="rId7" Type="http://schemas.openxmlformats.org/officeDocument/2006/relationships/fontTable" Target="fontTable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header" Target="header1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</Words>
  <Characters>166</Characters>
  <Application>Microsoft Office Word</Application>
  <DocSecurity>0</DocSecurity>
  <Lines>1</Lines>
  <Paragraphs>1</Paragraphs>
  <ScaleCrop>false</ScaleCrop>
  <Company>maniwa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鈴木　貴雅</cp:lastModifiedBy>
  <cp:revision>11</cp:revision>
  <cp:lastPrinted>2018-12-11T09:37:00Z</cp:lastPrinted>
  <dcterms:created xsi:type="dcterms:W3CDTF">2018-12-11T09:20:00Z</dcterms:created>
  <dcterms:modified xsi:type="dcterms:W3CDTF">2024-03-27T02:38:00Z</dcterms:modified>
</cp:coreProperties>
</file>