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B81" w:rsidRDefault="000602DB">
      <w:pPr>
        <w:autoSpaceDE w:val="0"/>
        <w:autoSpaceDN w:val="0"/>
        <w:adjustRightInd w:val="0"/>
        <w:spacing w:line="280" w:lineRule="exact"/>
        <w:rPr>
          <w:rFonts w:ascii="Meiryo UI" w:eastAsia="Meiryo UI" w:hAnsi="Meiryo UI"/>
          <w:sz w:val="21"/>
        </w:rPr>
      </w:pPr>
      <w:r>
        <w:rPr>
          <w:rFonts w:ascii="Meiryo UI" w:eastAsia="Meiryo UI" w:hAnsi="Meiryo UI" w:hint="eastAsia"/>
          <w:sz w:val="21"/>
        </w:rPr>
        <w:t>参考様式(指定管理者⇔真庭市)</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8"/>
      </w:tblGrid>
      <w:tr w:rsidR="00155B81">
        <w:tc>
          <w:tcPr>
            <w:tcW w:w="5000" w:type="pct"/>
            <w:shd w:val="clear" w:color="auto" w:fill="auto"/>
          </w:tcPr>
          <w:p w:rsidR="00155B81" w:rsidRDefault="00155B81">
            <w:pPr>
              <w:autoSpaceDE w:val="0"/>
              <w:autoSpaceDN w:val="0"/>
              <w:adjustRightInd w:val="0"/>
              <w:spacing w:line="260" w:lineRule="exact"/>
              <w:jc w:val="center"/>
              <w:rPr>
                <w:rFonts w:ascii="Meiryo UI" w:eastAsia="Meiryo UI" w:hAnsi="Meiryo UI"/>
                <w:sz w:val="28"/>
              </w:rPr>
            </w:pPr>
          </w:p>
          <w:p w:rsidR="00155B81" w:rsidRDefault="000602DB">
            <w:pPr>
              <w:autoSpaceDE w:val="0"/>
              <w:autoSpaceDN w:val="0"/>
              <w:adjustRightInd w:val="0"/>
              <w:spacing w:line="260" w:lineRule="exact"/>
              <w:jc w:val="center"/>
              <w:rPr>
                <w:rFonts w:ascii="Meiryo UI" w:eastAsia="Meiryo UI" w:hAnsi="Meiryo UI"/>
                <w:sz w:val="28"/>
              </w:rPr>
            </w:pPr>
            <w:r>
              <w:rPr>
                <w:rFonts w:ascii="Meiryo UI" w:eastAsia="Meiryo UI" w:hAnsi="Meiryo UI" w:hint="eastAsia"/>
                <w:sz w:val="28"/>
              </w:rPr>
              <w:t>回　答　書</w:t>
            </w:r>
          </w:p>
          <w:p w:rsidR="00155B81" w:rsidRDefault="000602DB">
            <w:pPr>
              <w:autoSpaceDE w:val="0"/>
              <w:autoSpaceDN w:val="0"/>
              <w:adjustRightInd w:val="0"/>
              <w:spacing w:line="260" w:lineRule="exact"/>
              <w:jc w:val="right"/>
              <w:rPr>
                <w:rFonts w:ascii="Meiryo UI" w:eastAsia="Meiryo UI" w:hAnsi="Meiryo UI"/>
                <w:sz w:val="28"/>
              </w:rPr>
            </w:pPr>
            <w:r>
              <w:rPr>
                <w:rFonts w:ascii="Meiryo UI" w:eastAsia="Meiryo UI" w:hAnsi="Meiryo UI" w:hint="eastAsia"/>
                <w:sz w:val="21"/>
              </w:rPr>
              <w:t>■■　　年　　月　　日</w:t>
            </w:r>
          </w:p>
          <w:p w:rsidR="00155B81" w:rsidRDefault="000602DB">
            <w:pPr>
              <w:autoSpaceDE w:val="0"/>
              <w:autoSpaceDN w:val="0"/>
              <w:adjustRightInd w:val="0"/>
              <w:spacing w:line="260" w:lineRule="exact"/>
              <w:ind w:firstLineChars="47" w:firstLine="144"/>
              <w:rPr>
                <w:rFonts w:ascii="Meiryo UI" w:eastAsia="Meiryo UI" w:hAnsi="Meiryo UI"/>
                <w:sz w:val="21"/>
              </w:rPr>
            </w:pPr>
            <w:r>
              <w:rPr>
                <w:rFonts w:ascii="Meiryo UI" w:eastAsia="Meiryo UI" w:hAnsi="Meiryo UI" w:hint="eastAsia"/>
                <w:spacing w:val="48"/>
                <w:kern w:val="0"/>
                <w:sz w:val="21"/>
                <w:fitText w:val="1130" w:id="1"/>
              </w:rPr>
              <w:t>施設名</w:t>
            </w:r>
            <w:r>
              <w:rPr>
                <w:rFonts w:ascii="Meiryo UI" w:eastAsia="Meiryo UI" w:hAnsi="Meiryo UI" w:hint="eastAsia"/>
                <w:spacing w:val="1"/>
                <w:kern w:val="0"/>
                <w:sz w:val="21"/>
                <w:fitText w:val="1130" w:id="1"/>
              </w:rPr>
              <w:t>称</w:t>
            </w:r>
          </w:p>
          <w:p w:rsidR="00155B81" w:rsidRDefault="000602DB">
            <w:pPr>
              <w:autoSpaceDE w:val="0"/>
              <w:autoSpaceDN w:val="0"/>
              <w:adjustRightInd w:val="0"/>
              <w:spacing w:line="260" w:lineRule="exact"/>
              <w:ind w:leftChars="64" w:left="141" w:firstLine="1"/>
              <w:rPr>
                <w:rFonts w:ascii="Meiryo UI" w:eastAsia="Meiryo UI" w:hAnsi="Meiryo UI"/>
                <w:sz w:val="21"/>
              </w:rPr>
            </w:pPr>
            <w:r>
              <w:rPr>
                <w:rFonts w:ascii="Meiryo UI" w:eastAsia="Meiryo UI" w:hAnsi="Meiryo UI" w:hint="eastAsia"/>
                <w:spacing w:val="1"/>
                <w:w w:val="76"/>
                <w:kern w:val="0"/>
                <w:sz w:val="21"/>
                <w:fitText w:val="1130" w:id="2"/>
              </w:rPr>
              <w:t>指定管理者名称</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所　　　在</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代　表　者　　　　　　　　　　　　　　　　　　　　　様</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p>
          <w:p w:rsidR="00155B81" w:rsidRDefault="000602DB">
            <w:pPr>
              <w:autoSpaceDE w:val="0"/>
              <w:autoSpaceDN w:val="0"/>
              <w:adjustRightInd w:val="0"/>
              <w:spacing w:line="260" w:lineRule="exact"/>
              <w:ind w:firstLineChars="2860" w:firstLine="6006"/>
              <w:jc w:val="left"/>
              <w:rPr>
                <w:rFonts w:ascii="Meiryo UI" w:eastAsia="Meiryo UI" w:hAnsi="Meiryo UI"/>
                <w:sz w:val="21"/>
              </w:rPr>
            </w:pPr>
            <w:r>
              <w:rPr>
                <w:rFonts w:ascii="Meiryo UI" w:eastAsia="Meiryo UI" w:hAnsi="Meiryo UI" w:hint="eastAsia"/>
                <w:sz w:val="21"/>
              </w:rPr>
              <w:t>真庭市長　　　　　　　　　　　　　　　　　　　㊞</w:t>
            </w:r>
          </w:p>
          <w:p w:rsidR="00155B81" w:rsidRDefault="00155B81">
            <w:pPr>
              <w:autoSpaceDE w:val="0"/>
              <w:autoSpaceDN w:val="0"/>
              <w:adjustRightInd w:val="0"/>
              <w:spacing w:line="260" w:lineRule="exact"/>
              <w:ind w:firstLineChars="2160" w:firstLine="4536"/>
              <w:jc w:val="left"/>
              <w:rPr>
                <w:rFonts w:ascii="Meiryo UI" w:eastAsia="Meiryo UI" w:hAnsi="Meiryo UI"/>
                <w:sz w:val="21"/>
              </w:rPr>
            </w:pP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　　年　　月　　日の協議について、基本協定書その他に基づき以下のとおり回答します。</w:t>
            </w:r>
          </w:p>
          <w:p w:rsidR="00155B81" w:rsidRDefault="00155B81">
            <w:pPr>
              <w:autoSpaceDE w:val="0"/>
              <w:autoSpaceDN w:val="0"/>
              <w:adjustRightInd w:val="0"/>
              <w:spacing w:line="260" w:lineRule="exact"/>
              <w:rPr>
                <w:rFonts w:ascii="Meiryo UI" w:eastAsia="Meiryo UI" w:hAnsi="Meiryo UI"/>
                <w:sz w:val="21"/>
              </w:rPr>
            </w:pPr>
          </w:p>
        </w:tc>
      </w:tr>
      <w:tr w:rsidR="00155B81">
        <w:tc>
          <w:tcPr>
            <w:tcW w:w="5000" w:type="pct"/>
            <w:shd w:val="clear" w:color="auto" w:fill="auto"/>
          </w:tcPr>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業務範囲及び業務実施条件の変更(基本協定書第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管理施設の改修等(基本協定書第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備品等の扱い(基本協定書第　　条、第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業務計画書の変更(基本協定書第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指定管理料・施設納付金の変更(基本協定書第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利用料金の決定及び改定(基本協定書第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損害賠償及び不可抗力等(基本協定書第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指定の取消し(基本協定書第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本業務の範囲外の業務(基本協定書第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協定の変更(基本協定書第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その他</w:t>
            </w:r>
          </w:p>
        </w:tc>
      </w:tr>
      <w:tr w:rsidR="00155B81">
        <w:trPr>
          <w:trHeight w:val="6496"/>
        </w:trPr>
        <w:tc>
          <w:tcPr>
            <w:tcW w:w="5000" w:type="pct"/>
            <w:shd w:val="clear" w:color="auto" w:fill="auto"/>
          </w:tcPr>
          <w:p w:rsidR="00155B81" w:rsidRDefault="000602DB">
            <w:pPr>
              <w:autoSpaceDE w:val="0"/>
              <w:autoSpaceDN w:val="0"/>
              <w:adjustRightInd w:val="0"/>
              <w:spacing w:line="260" w:lineRule="exact"/>
              <w:rPr>
                <w:rFonts w:ascii="Meiryo UI" w:eastAsia="Meiryo UI" w:hAnsi="Meiryo UI"/>
                <w:sz w:val="24"/>
              </w:rPr>
            </w:pPr>
            <w:r>
              <w:rPr>
                <w:rFonts w:ascii="Meiryo UI" w:eastAsia="Meiryo UI" w:hAnsi="Meiryo UI" w:hint="eastAsia"/>
                <w:sz w:val="21"/>
              </w:rPr>
              <w:t>（協議結果）</w:t>
            </w:r>
          </w:p>
          <w:p w:rsidR="00155B81" w:rsidRDefault="00155B81">
            <w:pPr>
              <w:autoSpaceDE w:val="0"/>
              <w:autoSpaceDN w:val="0"/>
              <w:adjustRightInd w:val="0"/>
              <w:spacing w:line="260" w:lineRule="exact"/>
              <w:rPr>
                <w:rFonts w:ascii="Meiryo UI" w:eastAsia="Meiryo UI" w:hAnsi="Meiryo UI"/>
                <w:sz w:val="24"/>
              </w:rPr>
            </w:pPr>
          </w:p>
          <w:p w:rsidR="00155B81" w:rsidRDefault="00155B81">
            <w:pPr>
              <w:autoSpaceDE w:val="0"/>
              <w:autoSpaceDN w:val="0"/>
              <w:adjustRightInd w:val="0"/>
              <w:spacing w:line="260" w:lineRule="exact"/>
              <w:rPr>
                <w:rFonts w:ascii="Meiryo UI" w:eastAsia="Meiryo UI" w:hAnsi="Meiryo UI"/>
                <w:sz w:val="21"/>
              </w:rPr>
            </w:pPr>
          </w:p>
          <w:p w:rsidR="00155B81" w:rsidRDefault="00155B81">
            <w:pPr>
              <w:autoSpaceDE w:val="0"/>
              <w:autoSpaceDN w:val="0"/>
              <w:adjustRightInd w:val="0"/>
              <w:spacing w:line="260" w:lineRule="exact"/>
              <w:rPr>
                <w:rFonts w:ascii="Meiryo UI" w:eastAsia="Meiryo UI" w:hAnsi="Meiryo UI"/>
                <w:sz w:val="21"/>
              </w:rPr>
            </w:pPr>
          </w:p>
        </w:tc>
      </w:tr>
    </w:tbl>
    <w:p w:rsidR="00155B81" w:rsidRDefault="00155B81">
      <w:pPr>
        <w:autoSpaceDE w:val="0"/>
        <w:autoSpaceDN w:val="0"/>
        <w:adjustRightInd w:val="0"/>
        <w:spacing w:line="280" w:lineRule="exact"/>
        <w:ind w:right="880"/>
        <w:jc w:val="left"/>
        <w:rPr>
          <w:rFonts w:ascii="Meiryo UI" w:eastAsia="Meiryo UI" w:hAnsi="Meiryo UI"/>
          <w:sz w:val="24"/>
        </w:rPr>
      </w:pPr>
    </w:p>
    <w:p w:rsidR="00155B81" w:rsidRDefault="00155B81">
      <w:pPr>
        <w:autoSpaceDE w:val="0"/>
        <w:autoSpaceDN w:val="0"/>
        <w:adjustRightInd w:val="0"/>
        <w:spacing w:line="280" w:lineRule="exact"/>
        <w:ind w:right="880"/>
        <w:jc w:val="left"/>
        <w:rPr>
          <w:rFonts w:ascii="Meiryo UI" w:eastAsia="Meiryo UI" w:hAnsi="Meiryo UI"/>
          <w:sz w:val="24"/>
        </w:rPr>
      </w:pPr>
    </w:p>
    <w:p w:rsidR="00155B81" w:rsidRDefault="00155B81">
      <w:pPr>
        <w:autoSpaceDE w:val="0"/>
        <w:autoSpaceDN w:val="0"/>
        <w:adjustRightInd w:val="0"/>
        <w:spacing w:line="280" w:lineRule="exact"/>
        <w:ind w:right="880"/>
        <w:jc w:val="left"/>
        <w:rPr>
          <w:rFonts w:ascii="Meiryo UI" w:eastAsia="Meiryo UI" w:hAnsi="Meiryo UI"/>
          <w:sz w:val="24"/>
        </w:rPr>
      </w:pPr>
    </w:p>
    <w:p w:rsidR="00155B81" w:rsidRDefault="00155B81">
      <w:pPr>
        <w:autoSpaceDE w:val="0"/>
        <w:autoSpaceDN w:val="0"/>
        <w:adjustRightInd w:val="0"/>
        <w:spacing w:line="280" w:lineRule="exact"/>
        <w:ind w:right="880"/>
        <w:jc w:val="left"/>
        <w:rPr>
          <w:rFonts w:ascii="Meiryo UI" w:eastAsia="Meiryo UI" w:hAnsi="Meiryo UI"/>
          <w:sz w:val="24"/>
        </w:rPr>
      </w:pPr>
    </w:p>
    <w:p w:rsidR="00155B81" w:rsidRDefault="00155B81">
      <w:pPr>
        <w:autoSpaceDE w:val="0"/>
        <w:autoSpaceDN w:val="0"/>
        <w:adjustRightInd w:val="0"/>
        <w:spacing w:line="280" w:lineRule="exact"/>
        <w:ind w:right="880"/>
        <w:jc w:val="left"/>
        <w:rPr>
          <w:rFonts w:ascii="Meiryo UI" w:eastAsia="Meiryo UI" w:hAnsi="Meiryo UI"/>
          <w:sz w:val="24"/>
        </w:rPr>
      </w:pPr>
    </w:p>
    <w:p w:rsidR="00155B81" w:rsidRDefault="000602DB">
      <w:pPr>
        <w:autoSpaceDE w:val="0"/>
        <w:autoSpaceDN w:val="0"/>
        <w:adjustRightInd w:val="0"/>
        <w:spacing w:line="280" w:lineRule="exact"/>
        <w:ind w:right="880"/>
        <w:jc w:val="left"/>
        <w:rPr>
          <w:rFonts w:ascii="Meiryo UI" w:eastAsia="Meiryo UI" w:hAnsi="Meiryo UI"/>
          <w:sz w:val="24"/>
        </w:rPr>
      </w:pPr>
      <w:r>
        <w:rPr>
          <w:rFonts w:ascii="Meiryo UI" w:eastAsia="Meiryo UI" w:hAnsi="Meiryo UI" w:hint="eastAsia"/>
          <w:sz w:val="21"/>
        </w:rPr>
        <w:lastRenderedPageBreak/>
        <w:t>参考様式(指定管理者⇔真庭市)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8"/>
      </w:tblGrid>
      <w:tr w:rsidR="00155B81">
        <w:tc>
          <w:tcPr>
            <w:tcW w:w="5000" w:type="pct"/>
            <w:shd w:val="clear" w:color="auto" w:fill="auto"/>
          </w:tcPr>
          <w:p w:rsidR="00155B81" w:rsidRDefault="00155B81">
            <w:pPr>
              <w:autoSpaceDE w:val="0"/>
              <w:autoSpaceDN w:val="0"/>
              <w:adjustRightInd w:val="0"/>
              <w:spacing w:line="260" w:lineRule="exact"/>
              <w:jc w:val="center"/>
              <w:rPr>
                <w:rFonts w:ascii="Meiryo UI" w:eastAsia="Meiryo UI" w:hAnsi="Meiryo UI"/>
                <w:sz w:val="28"/>
              </w:rPr>
            </w:pPr>
          </w:p>
          <w:p w:rsidR="00155B81" w:rsidRDefault="000602DB">
            <w:pPr>
              <w:autoSpaceDE w:val="0"/>
              <w:autoSpaceDN w:val="0"/>
              <w:adjustRightInd w:val="0"/>
              <w:spacing w:line="260" w:lineRule="exact"/>
              <w:jc w:val="center"/>
              <w:rPr>
                <w:rFonts w:ascii="Meiryo UI" w:eastAsia="Meiryo UI" w:hAnsi="Meiryo UI"/>
                <w:sz w:val="28"/>
              </w:rPr>
            </w:pPr>
            <w:r>
              <w:rPr>
                <w:rFonts w:ascii="Meiryo UI" w:eastAsia="Meiryo UI" w:hAnsi="Meiryo UI" w:hint="eastAsia"/>
                <w:sz w:val="28"/>
              </w:rPr>
              <w:t>回　答　書</w:t>
            </w:r>
          </w:p>
          <w:p w:rsidR="00155B81" w:rsidRDefault="000602DB">
            <w:pPr>
              <w:autoSpaceDE w:val="0"/>
              <w:autoSpaceDN w:val="0"/>
              <w:adjustRightInd w:val="0"/>
              <w:spacing w:line="260" w:lineRule="exact"/>
              <w:jc w:val="right"/>
              <w:rPr>
                <w:rFonts w:ascii="Meiryo UI" w:eastAsia="Meiryo UI" w:hAnsi="Meiryo UI"/>
                <w:sz w:val="28"/>
              </w:rPr>
            </w:pPr>
            <w:r>
              <w:rPr>
                <w:rFonts w:ascii="Meiryo UI" w:eastAsia="Meiryo UI" w:hAnsi="Meiryo UI" w:hint="eastAsia"/>
                <w:sz w:val="21"/>
              </w:rPr>
              <w:t>■■　　年　　月　　日</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真庭市長　　　　　　　　様</w:t>
            </w:r>
          </w:p>
          <w:p w:rsidR="00155B81" w:rsidRDefault="000602DB">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r>
              <w:rPr>
                <w:rFonts w:ascii="Meiryo UI" w:eastAsia="Meiryo UI" w:hAnsi="Meiryo UI" w:hint="eastAsia"/>
                <w:spacing w:val="48"/>
                <w:kern w:val="0"/>
                <w:sz w:val="21"/>
                <w:fitText w:val="1130" w:id="3"/>
              </w:rPr>
              <w:t>施設名</w:t>
            </w:r>
            <w:r>
              <w:rPr>
                <w:rFonts w:ascii="Meiryo UI" w:eastAsia="Meiryo UI" w:hAnsi="Meiryo UI" w:hint="eastAsia"/>
                <w:spacing w:val="1"/>
                <w:kern w:val="0"/>
                <w:sz w:val="21"/>
                <w:fitText w:val="1130" w:id="3"/>
              </w:rPr>
              <w:t>称</w:t>
            </w:r>
          </w:p>
          <w:p w:rsidR="00155B81" w:rsidRDefault="000602DB">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r>
              <w:rPr>
                <w:rFonts w:ascii="Meiryo UI" w:eastAsia="Meiryo UI" w:hAnsi="Meiryo UI" w:hint="eastAsia"/>
                <w:spacing w:val="17"/>
                <w:w w:val="76"/>
                <w:kern w:val="0"/>
                <w:sz w:val="21"/>
                <w:fitText w:val="1130" w:id="4"/>
              </w:rPr>
              <w:t>指定管理者</w:t>
            </w:r>
            <w:r>
              <w:rPr>
                <w:rFonts w:ascii="Meiryo UI" w:eastAsia="Meiryo UI" w:hAnsi="Meiryo UI" w:hint="eastAsia"/>
                <w:spacing w:val="1"/>
                <w:w w:val="76"/>
                <w:kern w:val="0"/>
                <w:sz w:val="21"/>
                <w:fitText w:val="1130" w:id="4"/>
              </w:rPr>
              <w:t>名</w:t>
            </w:r>
          </w:p>
          <w:p w:rsidR="00155B81" w:rsidRDefault="000602DB">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r>
              <w:rPr>
                <w:rFonts w:ascii="Meiryo UI" w:eastAsia="Meiryo UI" w:hAnsi="Meiryo UI" w:hint="eastAsia"/>
                <w:spacing w:val="15"/>
                <w:sz w:val="21"/>
                <w:fitText w:val="914" w:id="5"/>
              </w:rPr>
              <w:t xml:space="preserve">所　　　</w:t>
            </w:r>
            <w:r>
              <w:rPr>
                <w:rFonts w:ascii="Meiryo UI" w:eastAsia="Meiryo UI" w:hAnsi="Meiryo UI" w:hint="eastAsia"/>
                <w:sz w:val="21"/>
                <w:fitText w:val="914" w:id="5"/>
              </w:rPr>
              <w:t>在</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r>
              <w:rPr>
                <w:rFonts w:ascii="Meiryo UI" w:eastAsia="Meiryo UI" w:hAnsi="Meiryo UI" w:hint="eastAsia"/>
                <w:sz w:val="21"/>
                <w:fitText w:val="914" w:id="6"/>
              </w:rPr>
              <w:t xml:space="preserve">代　表　</w:t>
            </w:r>
            <w:r>
              <w:rPr>
                <w:rFonts w:ascii="Meiryo UI" w:eastAsia="Meiryo UI" w:hAnsi="Meiryo UI" w:hint="eastAsia"/>
                <w:spacing w:val="2"/>
                <w:sz w:val="21"/>
                <w:fitText w:val="914" w:id="6"/>
              </w:rPr>
              <w:t>者</w:t>
            </w:r>
          </w:p>
          <w:p w:rsidR="00155B81" w:rsidRDefault="00155B81">
            <w:pPr>
              <w:autoSpaceDE w:val="0"/>
              <w:autoSpaceDN w:val="0"/>
              <w:adjustRightInd w:val="0"/>
              <w:spacing w:line="260" w:lineRule="exact"/>
              <w:ind w:firstLineChars="2160" w:firstLine="4536"/>
              <w:jc w:val="left"/>
              <w:rPr>
                <w:rFonts w:ascii="Meiryo UI" w:eastAsia="Meiryo UI" w:hAnsi="Meiryo UI"/>
                <w:sz w:val="21"/>
              </w:rPr>
            </w:pP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　　年　　月　　日の協議について、基本協定書その他に基づき以下のとおり回答します。</w:t>
            </w:r>
          </w:p>
          <w:p w:rsidR="00155B81" w:rsidRDefault="00155B81">
            <w:pPr>
              <w:autoSpaceDE w:val="0"/>
              <w:autoSpaceDN w:val="0"/>
              <w:adjustRightInd w:val="0"/>
              <w:spacing w:line="260" w:lineRule="exact"/>
              <w:rPr>
                <w:rFonts w:ascii="Meiryo UI" w:eastAsia="Meiryo UI" w:hAnsi="Meiryo UI"/>
                <w:sz w:val="21"/>
              </w:rPr>
            </w:pPr>
          </w:p>
        </w:tc>
      </w:tr>
      <w:tr w:rsidR="00155B81">
        <w:tc>
          <w:tcPr>
            <w:tcW w:w="5000" w:type="pct"/>
            <w:shd w:val="clear" w:color="auto" w:fill="auto"/>
          </w:tcPr>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業務範囲及び業務実施条件の変更(基本協定書第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管理施設の改修等(基本協定書第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備品等の扱い(基本協定書第　　条、第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業務計画書の変更(基本協定書第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指定管理料・施設納付金の変更(基本協定書第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利用料金の決定及び改定(基本協定書第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損害賠償及び不可抗力等(基本協定書第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指定の取消し(基本協定書第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本業務の範囲外の業務(基本協定書第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協定の変更(基本協定書第　　条)</w:t>
            </w:r>
          </w:p>
          <w:p w:rsidR="00155B81" w:rsidRDefault="000602DB">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その他</w:t>
            </w:r>
          </w:p>
        </w:tc>
      </w:tr>
      <w:tr w:rsidR="00155B81">
        <w:trPr>
          <w:trHeight w:val="6496"/>
        </w:trPr>
        <w:tc>
          <w:tcPr>
            <w:tcW w:w="5000" w:type="pct"/>
            <w:shd w:val="clear" w:color="auto" w:fill="auto"/>
          </w:tcPr>
          <w:p w:rsidR="00155B81" w:rsidRDefault="000602DB">
            <w:pPr>
              <w:autoSpaceDE w:val="0"/>
              <w:autoSpaceDN w:val="0"/>
              <w:adjustRightInd w:val="0"/>
              <w:spacing w:line="260" w:lineRule="exact"/>
              <w:rPr>
                <w:rFonts w:ascii="Meiryo UI" w:eastAsia="Meiryo UI" w:hAnsi="Meiryo UI"/>
                <w:sz w:val="24"/>
              </w:rPr>
            </w:pPr>
            <w:r>
              <w:rPr>
                <w:rFonts w:ascii="Meiryo UI" w:eastAsia="Meiryo UI" w:hAnsi="Meiryo UI" w:hint="eastAsia"/>
                <w:sz w:val="21"/>
              </w:rPr>
              <w:t>（協議結果）</w:t>
            </w:r>
          </w:p>
          <w:p w:rsidR="00155B81" w:rsidRDefault="00155B81">
            <w:pPr>
              <w:autoSpaceDE w:val="0"/>
              <w:autoSpaceDN w:val="0"/>
              <w:adjustRightInd w:val="0"/>
              <w:spacing w:line="260" w:lineRule="exact"/>
              <w:rPr>
                <w:rFonts w:ascii="Meiryo UI" w:eastAsia="Meiryo UI" w:hAnsi="Meiryo UI"/>
                <w:sz w:val="24"/>
              </w:rPr>
            </w:pPr>
          </w:p>
          <w:p w:rsidR="00155B81" w:rsidRDefault="00155B81">
            <w:pPr>
              <w:autoSpaceDE w:val="0"/>
              <w:autoSpaceDN w:val="0"/>
              <w:adjustRightInd w:val="0"/>
              <w:spacing w:line="260" w:lineRule="exact"/>
              <w:rPr>
                <w:rFonts w:ascii="Meiryo UI" w:eastAsia="Meiryo UI" w:hAnsi="Meiryo UI"/>
                <w:sz w:val="21"/>
              </w:rPr>
            </w:pPr>
          </w:p>
          <w:p w:rsidR="00155B81" w:rsidRDefault="00155B81">
            <w:pPr>
              <w:autoSpaceDE w:val="0"/>
              <w:autoSpaceDN w:val="0"/>
              <w:adjustRightInd w:val="0"/>
              <w:spacing w:line="260" w:lineRule="exact"/>
              <w:rPr>
                <w:rFonts w:ascii="Meiryo UI" w:eastAsia="Meiryo UI" w:hAnsi="Meiryo UI"/>
                <w:sz w:val="21"/>
              </w:rPr>
            </w:pPr>
          </w:p>
        </w:tc>
      </w:tr>
    </w:tbl>
    <w:p w:rsidR="00155B81" w:rsidRDefault="00155B81">
      <w:pPr>
        <w:autoSpaceDE w:val="0"/>
        <w:autoSpaceDN w:val="0"/>
        <w:adjustRightInd w:val="0"/>
        <w:spacing w:line="280" w:lineRule="exact"/>
        <w:ind w:right="880"/>
        <w:jc w:val="left"/>
        <w:rPr>
          <w:rFonts w:ascii="Meiryo UI" w:eastAsia="Meiryo UI" w:hAnsi="Meiryo UI"/>
          <w:sz w:val="24"/>
        </w:rPr>
      </w:pPr>
    </w:p>
    <w:sectPr w:rsidR="00155B81">
      <w:headerReference w:type="default" r:id="rId6"/>
      <w:footerReference w:type="default" r:id="rId7"/>
      <w:pgSz w:w="11907" w:h="16840"/>
      <w:pgMar w:top="1418" w:right="851" w:bottom="851" w:left="1134" w:header="720" w:footer="720" w:gutter="0"/>
      <w:pgNumType w:fmt="numberInDash"/>
      <w:cols w:space="720"/>
      <w:noEndnote/>
      <w:docGrid w:linePitch="305" w:charSpace="3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2B7" w:rsidRDefault="000602DB">
      <w:r>
        <w:separator/>
      </w:r>
    </w:p>
  </w:endnote>
  <w:endnote w:type="continuationSeparator" w:id="0">
    <w:p w:rsidR="00BA12B7" w:rsidRDefault="00060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B81" w:rsidRDefault="00155B81">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2B7" w:rsidRDefault="000602DB">
      <w:r>
        <w:separator/>
      </w:r>
    </w:p>
  </w:footnote>
  <w:footnote w:type="continuationSeparator" w:id="0">
    <w:p w:rsidR="00BA12B7" w:rsidRDefault="00060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B81" w:rsidRDefault="005B7B34">
    <w:pPr>
      <w:pStyle w:val="a5"/>
      <w:jc w:val="right"/>
    </w:pPr>
    <w:r>
      <w:rPr>
        <w:rFonts w:ascii="Meiryo UI" w:eastAsia="Meiryo UI" w:hAnsi="Meiryo UI" w:hint="eastAsia"/>
      </w:rPr>
      <w:t>ハンドブック</w:t>
    </w:r>
    <w:r w:rsidR="000602DB">
      <w:rPr>
        <w:rFonts w:ascii="Meiryo UI" w:eastAsia="Meiryo UI" w:hAnsi="Meiryo UI" w:hint="eastAsia"/>
      </w:rPr>
      <w:t>資料編　№1</w:t>
    </w:r>
    <w:r w:rsidR="00F639D3">
      <w:rPr>
        <w:rFonts w:ascii="Meiryo UI" w:eastAsia="Meiryo UI" w:hAnsi="Meiryo UI" w:hint="eastAsia"/>
      </w:rPr>
      <w:t>6</w:t>
    </w:r>
    <w:r w:rsidR="000602DB">
      <w:rPr>
        <w:rFonts w:ascii="Meiryo UI" w:eastAsia="Meiryo UI" w:hAnsi="Meiryo UI" w:hint="eastAsia"/>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oNotHyphenateCaps/>
  <w:drawingGridHorizontalSpacing w:val="118"/>
  <w:drawingGridVerticalSpacing w:val="305"/>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55B81"/>
    <w:rsid w:val="000602DB"/>
    <w:rsid w:val="00155B81"/>
    <w:rsid w:val="005B7B34"/>
    <w:rsid w:val="00BA12B7"/>
    <w:rsid w:val="00F63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4DB413"/>
  <w15:chartTrackingRefBased/>
  <w15:docId w15:val="{01464224-3538-414B-A379-62C553DC4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webSettings" Target="webSettings.xml" />
  <Relationship Id="rId7" Type="http://schemas.openxmlformats.org/officeDocument/2006/relationships/footer" Target="footer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137</Words>
  <Characters>785</Characters>
  <Application>Microsoft Office Word</Application>
  <DocSecurity>0</DocSecurity>
  <Lines>6</Lines>
  <Paragraphs>1</Paragraphs>
  <ScaleCrop>false</ScaleCrop>
  <Company>maniwa</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○真庭市公の施設に係る指定管理者の指定手続等に関する条例施行規則</dc:title>
  <dc:creator>00001222</dc:creator>
  <cp:lastModifiedBy>鈴木　貴雅</cp:lastModifiedBy>
  <cp:revision>6</cp:revision>
  <cp:lastPrinted>2019-01-17T06:01:00Z</cp:lastPrinted>
  <dcterms:created xsi:type="dcterms:W3CDTF">2018-05-15T12:41:00Z</dcterms:created>
  <dcterms:modified xsi:type="dcterms:W3CDTF">2024-03-27T02:39:00Z</dcterms:modified>
</cp:coreProperties>
</file>