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xml" ContentType="application/vnd.openxmlformats-officedocument.wordprocessingml.comments+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様式第６号</w:t>
      </w:r>
      <w:r>
        <w:rPr>
          <w:rFonts w:hint="default" w:ascii="ＭＳ 明朝" w:hAnsi="ＭＳ 明朝"/>
        </w:rPr>
        <w:t>(</w:t>
      </w:r>
      <w:r>
        <w:rPr>
          <w:rFonts w:hint="eastAsia" w:ascii="ＭＳ 明朝" w:hAnsi="ＭＳ 明朝"/>
        </w:rPr>
        <w:t>第</w:t>
      </w:r>
      <w:r>
        <w:rPr>
          <w:rFonts w:hint="default" w:ascii="ＭＳ 明朝" w:hAnsi="ＭＳ 明朝"/>
        </w:rPr>
        <w:t>13</w:t>
      </w:r>
      <w:r>
        <w:rPr>
          <w:rFonts w:hint="eastAsia" w:ascii="ＭＳ 明朝" w:hAnsi="ＭＳ 明朝"/>
        </w:rPr>
        <w:t>条関係</w:t>
      </w:r>
      <w:r>
        <w:rPr>
          <w:rFonts w:hint="default" w:ascii="ＭＳ 明朝" w:hAnsi="ＭＳ 明朝"/>
        </w:rPr>
        <w:t>)</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color w:val="000000"/>
        </w:rPr>
        <w:t>真庭市持続可能なまちづくり拠点整備事業補助金</w:t>
      </w:r>
    </w:p>
    <w:p>
      <w:pPr>
        <w:pStyle w:val="0"/>
        <w:jc w:val="center"/>
        <w:rPr>
          <w:rFonts w:hint="default" w:ascii="ＭＳ 明朝" w:hAnsi="ＭＳ 明朝"/>
        </w:rPr>
      </w:pPr>
      <w:r>
        <w:rPr>
          <w:rFonts w:hint="eastAsia" w:ascii="ＭＳ 明朝" w:hAnsi="ＭＳ 明朝"/>
          <w:color w:val="000000"/>
        </w:rPr>
        <w:t>請求書</w:t>
      </w:r>
    </w:p>
    <w:p>
      <w:pPr>
        <w:pStyle w:val="0"/>
        <w:rPr>
          <w:rFonts w:hint="default" w:ascii="ＭＳ 明朝" w:hAnsi="ＭＳ 明朝"/>
        </w:rPr>
      </w:pPr>
    </w:p>
    <w:p>
      <w:pPr>
        <w:pStyle w:val="0"/>
        <w:ind w:firstLine="6292" w:firstLineChars="2600"/>
        <w:rPr>
          <w:rFonts w:hint="default" w:ascii="ＭＳ 明朝" w:hAnsi="ＭＳ 明朝"/>
        </w:rPr>
      </w:pPr>
      <w:commentRangeStart w:id="1"/>
      <w:r>
        <w:rPr>
          <w:rFonts w:hint="eastAsia" w:ascii="ＭＳ 明朝" w:hAnsi="ＭＳ 明朝"/>
        </w:rPr>
        <w:t>年　　月　　日</w:t>
      </w:r>
      <w:commentRangeEnd w:id="1"/>
      <w:r>
        <w:rPr>
          <w:rFonts w:hint="eastAsia" w:ascii="ＭＳ 明朝" w:hAnsi="ＭＳ 明朝"/>
        </w:rPr>
        <w:commentReference w:id="1"/>
      </w:r>
    </w:p>
    <w:p>
      <w:pPr>
        <w:pStyle w:val="0"/>
        <w:rPr>
          <w:rFonts w:hint="default" w:ascii="ＭＳ 明朝" w:hAnsi="ＭＳ 明朝"/>
        </w:rPr>
      </w:pPr>
      <w:r>
        <w:rPr>
          <w:rFonts w:hint="eastAsia" w:ascii="ＭＳ 明朝" w:hAnsi="ＭＳ 明朝"/>
        </w:rPr>
        <w:t>真庭市長　　　　様</w:t>
      </w:r>
    </w:p>
    <w:p>
      <w:pPr>
        <w:pStyle w:val="0"/>
        <w:ind w:firstLine="4840" w:firstLineChars="2000"/>
        <w:rPr>
          <w:rFonts w:hint="default" w:ascii="ＭＳ 明朝" w:hAnsi="ＭＳ 明朝"/>
        </w:rPr>
      </w:pPr>
      <w:r>
        <w:rPr>
          <w:rFonts w:hint="eastAsia" w:ascii="ＭＳ 明朝" w:hAnsi="ＭＳ 明朝"/>
        </w:rPr>
        <w:t>住　　所　岡山県真庭市社６５１</w:t>
      </w:r>
    </w:p>
    <w:p>
      <w:pPr>
        <w:pStyle w:val="0"/>
        <w:ind w:firstLine="4840" w:firstLineChars="2000"/>
        <w:rPr>
          <w:rFonts w:hint="default" w:ascii="ＭＳ 明朝" w:hAnsi="ＭＳ 明朝"/>
        </w:rPr>
      </w:pPr>
      <w:r>
        <w:rPr>
          <w:rFonts w:hint="eastAsia" w:ascii="ＭＳ 明朝" w:hAnsi="ＭＳ 明朝"/>
        </w:rPr>
        <w:t>団</w:t>
      </w:r>
      <w:r>
        <w:rPr>
          <w:rFonts w:hint="default" w:ascii="ＭＳ 明朝" w:hAnsi="ＭＳ 明朝"/>
        </w:rPr>
        <w:t xml:space="preserve"> </w:t>
      </w:r>
      <w:r>
        <w:rPr>
          <w:rFonts w:hint="eastAsia" w:ascii="ＭＳ 明朝" w:hAnsi="ＭＳ 明朝"/>
        </w:rPr>
        <w:t>体</w:t>
      </w:r>
      <w:r>
        <w:rPr>
          <w:rFonts w:hint="default" w:ascii="ＭＳ 明朝" w:hAnsi="ＭＳ 明朝"/>
        </w:rPr>
        <w:t xml:space="preserve"> </w:t>
      </w:r>
      <w:r>
        <w:rPr>
          <w:rFonts w:hint="eastAsia" w:ascii="ＭＳ 明朝" w:hAnsi="ＭＳ 明朝"/>
        </w:rPr>
        <w:t>名　社地域振興協議会</w:t>
      </w:r>
    </w:p>
    <w:p>
      <w:pPr>
        <w:pStyle w:val="0"/>
        <w:ind w:firstLine="4840" w:firstLineChars="2000"/>
        <w:rPr>
          <w:rFonts w:hint="default" w:ascii="ＭＳ 明朝" w:hAnsi="ＭＳ 明朝"/>
        </w:rPr>
      </w:pPr>
      <w:r>
        <w:rPr>
          <w:rFonts w:hint="eastAsia" w:ascii="ＭＳ 明朝" w:hAnsi="ＭＳ 明朝"/>
        </w:rPr>
        <w:t>代</w:t>
      </w:r>
      <w:r>
        <w:rPr>
          <w:rFonts w:hint="default" w:ascii="ＭＳ 明朝" w:hAnsi="ＭＳ 明朝"/>
        </w:rPr>
        <w:t xml:space="preserve"> </w:t>
      </w:r>
      <w:r>
        <w:rPr>
          <w:rFonts w:hint="eastAsia" w:ascii="ＭＳ 明朝" w:hAnsi="ＭＳ 明朝"/>
        </w:rPr>
        <w:t>表</w:t>
      </w:r>
      <w:r>
        <w:rPr>
          <w:rFonts w:hint="default" w:ascii="ＭＳ 明朝" w:hAnsi="ＭＳ 明朝"/>
        </w:rPr>
        <w:t xml:space="preserve"> </w:t>
      </w:r>
      <w:r>
        <w:rPr>
          <w:rFonts w:hint="eastAsia" w:ascii="ＭＳ 明朝" w:hAnsi="ＭＳ 明朝"/>
        </w:rPr>
        <w:t>者　樋口　基廣　印</w:t>
      </w:r>
    </w:p>
    <w:p>
      <w:pPr>
        <w:pStyle w:val="0"/>
        <w:ind w:firstLine="4840" w:firstLineChars="2000"/>
        <w:rPr>
          <w:rFonts w:hint="default" w:ascii="ＭＳ 明朝" w:hAnsi="ＭＳ 明朝"/>
        </w:rPr>
      </w:pPr>
      <w:r>
        <w:rPr>
          <w:rFonts w:hint="eastAsia" w:ascii="ＭＳ 明朝" w:hAnsi="ＭＳ 明朝"/>
        </w:rPr>
        <w:t>連</w:t>
      </w:r>
      <w:r>
        <w:rPr>
          <w:rFonts w:hint="default" w:ascii="ＭＳ 明朝" w:hAnsi="ＭＳ 明朝"/>
        </w:rPr>
        <w:t xml:space="preserve"> </w:t>
      </w:r>
      <w:r>
        <w:rPr>
          <w:rFonts w:hint="eastAsia" w:ascii="ＭＳ 明朝" w:hAnsi="ＭＳ 明朝"/>
        </w:rPr>
        <w:t>絡</w:t>
      </w:r>
      <w:r>
        <w:rPr>
          <w:rFonts w:hint="default" w:ascii="ＭＳ 明朝" w:hAnsi="ＭＳ 明朝"/>
        </w:rPr>
        <w:t xml:space="preserve"> </w:t>
      </w:r>
      <w:r>
        <w:rPr>
          <w:rFonts w:hint="eastAsia" w:ascii="ＭＳ 明朝" w:hAnsi="ＭＳ 明朝"/>
        </w:rPr>
        <w:t>先　　　　　　　　　　　</w:t>
      </w:r>
    </w:p>
    <w:p>
      <w:pPr>
        <w:pStyle w:val="0"/>
        <w:rPr>
          <w:rFonts w:hint="default" w:ascii="ＭＳ 明朝" w:hAnsi="ＭＳ 明朝"/>
        </w:rPr>
      </w:pPr>
    </w:p>
    <w:p>
      <w:pPr>
        <w:pStyle w:val="0"/>
        <w:rPr>
          <w:rFonts w:hint="default" w:ascii="ＭＳ 明朝" w:hAnsi="ＭＳ 明朝"/>
        </w:rPr>
      </w:pPr>
      <w:commentRangeStart w:id="2"/>
      <w:r>
        <w:rPr>
          <w:rFonts w:hint="eastAsia" w:ascii="ＭＳ 明朝" w:hAnsi="ＭＳ 明朝"/>
        </w:rPr>
        <w:t>　　年　　月　　日付け　　　　第　　　号</w:t>
      </w:r>
      <w:commentRangeEnd w:id="2"/>
      <w:r>
        <w:rPr>
          <w:rFonts w:hint="eastAsia" w:ascii="ＭＳ 明朝" w:hAnsi="ＭＳ 明朝"/>
        </w:rPr>
        <w:commentReference w:id="2"/>
      </w:r>
      <w:r>
        <w:rPr>
          <w:rFonts w:hint="eastAsia" w:ascii="ＭＳ 明朝" w:hAnsi="ＭＳ 明朝"/>
        </w:rPr>
        <w:t>で確定のあった</w:t>
      </w:r>
      <w:r>
        <w:rPr>
          <w:rFonts w:hint="eastAsia" w:ascii="ＭＳ 明朝" w:hAnsi="ＭＳ 明朝"/>
          <w:color w:val="000000"/>
        </w:rPr>
        <w:t>真庭市持続可能なまちづくり拠点整備事業補助金を下記により請求します。</w:t>
      </w:r>
    </w:p>
    <w:p>
      <w:pPr>
        <w:pStyle w:val="17"/>
        <w:rPr>
          <w:rFonts w:hint="default"/>
          <w:color w:val="auto"/>
        </w:rPr>
      </w:pPr>
      <w:r>
        <w:rPr>
          <w:rFonts w:hint="eastAsia"/>
        </w:rPr>
        <w:t>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請　求　額　　　　　　　　　</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円</w:t>
      </w:r>
    </w:p>
    <w:tbl>
      <w:tblPr>
        <w:tblStyle w:val="34"/>
        <w:tblW w:w="84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247"/>
        <w:gridCol w:w="4248"/>
      </w:tblGrid>
      <w:tr>
        <w:trPr/>
        <w:tc>
          <w:tcPr>
            <w:tcW w:w="4247" w:type="dxa"/>
            <w:vAlign w:val="top"/>
          </w:tcPr>
          <w:p>
            <w:pPr>
              <w:pStyle w:val="0"/>
              <w:jc w:val="right"/>
              <w:rPr>
                <w:rFonts w:hint="eastAsia" w:ascii="ＭＳ 明朝" w:hAnsi="ＭＳ 明朝"/>
                <w:sz w:val="21"/>
              </w:rPr>
            </w:pPr>
            <w:r>
              <w:rPr>
                <w:rFonts w:hint="eastAsia" w:ascii="ＭＳ 明朝" w:hAnsi="ＭＳ 明朝"/>
                <w:sz w:val="21"/>
              </w:rPr>
              <w:t>補助金確定額</w:t>
            </w:r>
          </w:p>
        </w:tc>
        <w:tc>
          <w:tcPr>
            <w:tcW w:w="4248" w:type="dxa"/>
            <w:vAlign w:val="top"/>
          </w:tcPr>
          <w:p>
            <w:pPr>
              <w:pStyle w:val="0"/>
              <w:rPr>
                <w:rFonts w:hint="default" w:ascii="ＭＳ 明朝" w:hAnsi="ＭＳ 明朝"/>
              </w:rPr>
            </w:pPr>
            <w:r>
              <w:rPr>
                <w:rFonts w:hint="eastAsia" w:ascii="ＭＳ 明朝" w:hAnsi="ＭＳ 明朝"/>
              </w:rPr>
              <w:t>　　　　　　　　円</w:t>
            </w:r>
          </w:p>
        </w:tc>
      </w:tr>
      <w:tr>
        <w:trPr/>
        <w:tc>
          <w:tcPr>
            <w:tcW w:w="4247" w:type="dxa"/>
            <w:vAlign w:val="top"/>
          </w:tcPr>
          <w:p>
            <w:pPr>
              <w:pStyle w:val="0"/>
              <w:jc w:val="right"/>
              <w:rPr>
                <w:rFonts w:hint="default" w:ascii="ＭＳ 明朝" w:hAnsi="ＭＳ 明朝"/>
                <w:sz w:val="21"/>
              </w:rPr>
            </w:pPr>
            <w:r>
              <w:rPr>
                <w:rFonts w:hint="eastAsia" w:ascii="ＭＳ 明朝" w:hAnsi="ＭＳ 明朝"/>
                <w:spacing w:val="72"/>
                <w:sz w:val="21"/>
                <w:fitText w:val="1272" w:id="1"/>
              </w:rPr>
              <w:t>既受領</w:t>
            </w:r>
            <w:r>
              <w:rPr>
                <w:rFonts w:hint="eastAsia" w:ascii="ＭＳ 明朝" w:hAnsi="ＭＳ 明朝"/>
                <w:sz w:val="21"/>
                <w:fitText w:val="1272" w:id="1"/>
              </w:rPr>
              <w:t>額</w:t>
            </w:r>
          </w:p>
        </w:tc>
        <w:tc>
          <w:tcPr>
            <w:tcW w:w="4248" w:type="dxa"/>
            <w:vAlign w:val="top"/>
          </w:tcPr>
          <w:p>
            <w:pPr>
              <w:pStyle w:val="0"/>
              <w:rPr>
                <w:rFonts w:hint="default" w:ascii="ＭＳ 明朝" w:hAnsi="ＭＳ 明朝"/>
              </w:rPr>
            </w:pPr>
            <w:r>
              <w:rPr>
                <w:rFonts w:hint="eastAsia" w:ascii="ＭＳ 明朝" w:hAnsi="ＭＳ 明朝"/>
              </w:rPr>
              <w:t>　　　　</w:t>
            </w:r>
            <w:bookmarkStart w:id="0" w:name="_GoBack"/>
            <w:bookmarkEnd w:id="0"/>
            <w:r>
              <w:rPr>
                <w:rFonts w:hint="eastAsia" w:ascii="ＭＳ 明朝" w:hAnsi="ＭＳ 明朝"/>
              </w:rPr>
              <w:t>　　　　円</w:t>
            </w:r>
          </w:p>
        </w:tc>
      </w:tr>
      <w:tr>
        <w:trPr/>
        <w:tc>
          <w:tcPr>
            <w:tcW w:w="4247" w:type="dxa"/>
            <w:vAlign w:val="top"/>
          </w:tcPr>
          <w:p>
            <w:pPr>
              <w:pStyle w:val="0"/>
              <w:jc w:val="right"/>
              <w:rPr>
                <w:rFonts w:hint="default" w:ascii="ＭＳ 明朝" w:hAnsi="ＭＳ 明朝"/>
                <w:sz w:val="21"/>
              </w:rPr>
            </w:pPr>
            <w:r>
              <w:rPr>
                <w:rFonts w:hint="eastAsia" w:ascii="ＭＳ 明朝" w:hAnsi="ＭＳ 明朝"/>
                <w:spacing w:val="27"/>
                <w:sz w:val="21"/>
                <w:fitText w:val="1272" w:id="2"/>
              </w:rPr>
              <w:t>差引請求</w:t>
            </w:r>
            <w:r>
              <w:rPr>
                <w:rFonts w:hint="eastAsia" w:ascii="ＭＳ 明朝" w:hAnsi="ＭＳ 明朝"/>
                <w:spacing w:val="3"/>
                <w:sz w:val="21"/>
                <w:fitText w:val="1272" w:id="2"/>
              </w:rPr>
              <w:t>額</w:t>
            </w:r>
          </w:p>
        </w:tc>
        <w:tc>
          <w:tcPr>
            <w:tcW w:w="4248" w:type="dxa"/>
            <w:vAlign w:val="top"/>
          </w:tcPr>
          <w:p>
            <w:pPr>
              <w:pStyle w:val="0"/>
              <w:rPr>
                <w:rFonts w:hint="default" w:ascii="ＭＳ 明朝" w:hAnsi="ＭＳ 明朝"/>
              </w:rPr>
            </w:pPr>
            <w:r>
              <w:rPr>
                <w:rFonts w:hint="eastAsia" w:ascii="ＭＳ 明朝" w:hAnsi="ＭＳ 明朝"/>
              </w:rPr>
              <w:t>　　　　　　　　円</w:t>
            </w:r>
          </w:p>
        </w:tc>
      </w:tr>
    </w:tbl>
    <w:p>
      <w:pPr>
        <w:pStyle w:val="0"/>
        <w:rPr>
          <w:rFonts w:hint="default" w:ascii="ＭＳ 明朝" w:hAnsi="ＭＳ 明朝"/>
        </w:rPr>
      </w:pPr>
      <w:r>
        <w:rPr>
          <w:rFonts w:hint="eastAsia" w:ascii="ＭＳ 明朝" w:hAnsi="ＭＳ 明朝"/>
        </w:rPr>
        <w:t>２　</w:t>
      </w:r>
      <w:r>
        <w:rPr>
          <w:rFonts w:hint="eastAsia" w:ascii="ＭＳ 明朝" w:hAnsi="ＭＳ 明朝"/>
          <w:spacing w:val="41"/>
          <w:fitText w:val="1210" w:id="3"/>
        </w:rPr>
        <w:t>振込口</w:t>
      </w:r>
      <w:r>
        <w:rPr>
          <w:rFonts w:hint="eastAsia" w:ascii="ＭＳ 明朝" w:hAnsi="ＭＳ 明朝"/>
          <w:spacing w:val="2"/>
          <w:fitText w:val="1210" w:id="3"/>
        </w:rPr>
        <w:t>座</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2381"/>
        <w:gridCol w:w="853"/>
        <w:gridCol w:w="843"/>
        <w:gridCol w:w="851"/>
        <w:gridCol w:w="850"/>
        <w:gridCol w:w="851"/>
        <w:gridCol w:w="992"/>
        <w:gridCol w:w="992"/>
      </w:tblGrid>
      <w:tr>
        <w:trPr/>
        <w:tc>
          <w:tcPr>
            <w:tcW w:w="2381" w:type="dxa"/>
            <w:vAlign w:val="center"/>
          </w:tcPr>
          <w:p>
            <w:pPr>
              <w:pStyle w:val="0"/>
              <w:jc w:val="center"/>
              <w:rPr>
                <w:rFonts w:hint="default" w:ascii="ＭＳ 明朝" w:hAnsi="ＭＳ 明朝"/>
              </w:rPr>
            </w:pPr>
            <w:r>
              <w:rPr>
                <w:rFonts w:hint="eastAsia" w:ascii="ＭＳ 明朝" w:hAnsi="ＭＳ 明朝"/>
              </w:rPr>
              <w:t>金融機関名</w:t>
            </w:r>
          </w:p>
        </w:tc>
        <w:tc>
          <w:tcPr>
            <w:tcW w:w="6232" w:type="dxa"/>
            <w:gridSpan w:val="7"/>
            <w:vAlign w:val="top"/>
          </w:tcPr>
          <w:p>
            <w:pPr>
              <w:pStyle w:val="0"/>
              <w:spacing w:line="300" w:lineRule="exact"/>
              <w:ind w:firstLine="2420" w:firstLineChars="1000"/>
              <w:rPr>
                <w:rFonts w:hint="default" w:ascii="ＭＳ 明朝" w:hAnsi="ＭＳ 明朝"/>
              </w:rPr>
            </w:pPr>
            <w:r>
              <w:rPr>
                <w:rFonts w:hint="eastAsia" w:ascii="ＭＳ 明朝" w:hAnsi="ＭＳ 明朝"/>
              </w:rPr>
              <w:t>銀　　行　　　　　店</w:t>
            </w:r>
          </w:p>
          <w:p>
            <w:pPr>
              <w:pStyle w:val="0"/>
              <w:spacing w:line="300" w:lineRule="exact"/>
              <w:ind w:firstLine="2420" w:firstLineChars="1000"/>
              <w:rPr>
                <w:rFonts w:hint="default" w:ascii="ＭＳ 明朝" w:hAnsi="ＭＳ 明朝"/>
              </w:rPr>
            </w:pPr>
            <w:r>
              <w:rPr>
                <w:rFonts w:hint="eastAsia" w:ascii="ＭＳ 明朝" w:hAnsi="ＭＳ 明朝"/>
              </w:rPr>
              <w:t>信用金庫</w:t>
            </w:r>
          </w:p>
          <w:p>
            <w:pPr>
              <w:pStyle w:val="0"/>
              <w:spacing w:line="300" w:lineRule="exact"/>
              <w:ind w:firstLine="2420" w:firstLineChars="1000"/>
              <w:rPr>
                <w:rFonts w:hint="default" w:ascii="ＭＳ 明朝" w:hAnsi="ＭＳ 明朝"/>
              </w:rPr>
            </w:pPr>
            <w:r>
              <w:rPr>
                <w:rFonts w:hint="eastAsia" w:ascii="ＭＳ 明朝" w:hAnsi="ＭＳ 明朝"/>
              </w:rPr>
              <w:t>農　　協　　　　　所</w:t>
            </w:r>
          </w:p>
        </w:tc>
      </w:tr>
      <w:tr>
        <w:trPr/>
        <w:tc>
          <w:tcPr>
            <w:tcW w:w="2381" w:type="dxa"/>
            <w:vAlign w:val="center"/>
          </w:tcPr>
          <w:p>
            <w:pPr>
              <w:pStyle w:val="0"/>
              <w:jc w:val="center"/>
              <w:rPr>
                <w:rFonts w:hint="default" w:ascii="ＭＳ 明朝" w:hAnsi="ＭＳ 明朝"/>
              </w:rPr>
            </w:pPr>
            <w:r>
              <w:rPr>
                <w:rFonts w:hint="eastAsia" w:ascii="ＭＳ 明朝" w:hAnsi="ＭＳ 明朝"/>
              </w:rPr>
              <w:t>口座の種類</w:t>
            </w:r>
          </w:p>
        </w:tc>
        <w:tc>
          <w:tcPr>
            <w:tcW w:w="6232" w:type="dxa"/>
            <w:gridSpan w:val="7"/>
            <w:vAlign w:val="top"/>
          </w:tcPr>
          <w:p>
            <w:pPr>
              <w:pStyle w:val="0"/>
              <w:jc w:val="center"/>
              <w:rPr>
                <w:rFonts w:hint="default" w:ascii="ＭＳ 明朝" w:hAnsi="ＭＳ 明朝"/>
              </w:rPr>
            </w:pPr>
            <w:r>
              <w:rPr>
                <w:rFonts w:hint="eastAsia" w:ascii="ＭＳ 明朝" w:hAnsi="ＭＳ 明朝"/>
              </w:rPr>
              <w:t>当　座　・　普通預金</w:t>
            </w:r>
          </w:p>
        </w:tc>
      </w:tr>
      <w:tr>
        <w:trPr/>
        <w:tc>
          <w:tcPr>
            <w:tcW w:w="2381" w:type="dxa"/>
            <w:vAlign w:val="center"/>
          </w:tcPr>
          <w:p>
            <w:pPr>
              <w:pStyle w:val="0"/>
              <w:spacing w:line="300" w:lineRule="exact"/>
              <w:jc w:val="center"/>
              <w:rPr>
                <w:rFonts w:hint="default" w:ascii="ＭＳ 明朝" w:hAnsi="ＭＳ 明朝"/>
              </w:rPr>
            </w:pPr>
            <w:r>
              <w:rPr>
                <w:rFonts w:hint="eastAsia" w:ascii="ＭＳ 明朝" w:hAnsi="ＭＳ 明朝"/>
              </w:rPr>
              <w:t>店番</w:t>
            </w:r>
            <w:r>
              <w:rPr>
                <w:rFonts w:hint="default" w:ascii="ＭＳ 明朝" w:hAnsi="ＭＳ 明朝"/>
              </w:rPr>
              <w:t>(</w:t>
            </w:r>
            <w:r>
              <w:rPr>
                <w:rFonts w:hint="eastAsia" w:ascii="ＭＳ 明朝" w:hAnsi="ＭＳ 明朝"/>
              </w:rPr>
              <w:t>※ゆうちょ銀行の場合</w:t>
            </w:r>
            <w:r>
              <w:rPr>
                <w:rFonts w:hint="default" w:ascii="ＭＳ 明朝" w:hAnsi="ＭＳ 明朝"/>
              </w:rPr>
              <w:t>)</w:t>
            </w:r>
          </w:p>
        </w:tc>
        <w:tc>
          <w:tcPr>
            <w:tcW w:w="853"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ＭＳ 明朝" w:hAnsi="ＭＳ 明朝"/>
              </w:rPr>
            </w:pPr>
          </w:p>
        </w:tc>
        <w:tc>
          <w:tcPr>
            <w:tcW w:w="84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ＭＳ 明朝" w:hAnsi="ＭＳ 明朝"/>
              </w:rPr>
            </w:pPr>
          </w:p>
        </w:tc>
        <w:tc>
          <w:tcPr>
            <w:tcW w:w="851"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3685" w:type="dxa"/>
            <w:gridSpan w:val="4"/>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ascii="ＭＳ 明朝" w:hAnsi="ＭＳ 明朝"/>
              </w:rPr>
            </w:pPr>
          </w:p>
        </w:tc>
      </w:tr>
      <w:tr>
        <w:trPr/>
        <w:tc>
          <w:tcPr>
            <w:tcW w:w="2381" w:type="dxa"/>
            <w:vAlign w:val="center"/>
          </w:tcPr>
          <w:p>
            <w:pPr>
              <w:pStyle w:val="0"/>
              <w:jc w:val="center"/>
              <w:rPr>
                <w:rFonts w:hint="default" w:ascii="ＭＳ 明朝" w:hAnsi="ＭＳ 明朝"/>
              </w:rPr>
            </w:pPr>
            <w:r>
              <w:rPr>
                <w:rFonts w:hint="eastAsia" w:ascii="ＭＳ 明朝" w:hAnsi="ＭＳ 明朝"/>
              </w:rPr>
              <w:t>口座番号</w:t>
            </w:r>
          </w:p>
        </w:tc>
        <w:tc>
          <w:tcPr>
            <w:tcW w:w="853"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default" w:ascii="ＭＳ 明朝" w:hAnsi="ＭＳ 明朝"/>
              </w:rPr>
            </w:pPr>
          </w:p>
        </w:tc>
        <w:tc>
          <w:tcPr>
            <w:tcW w:w="843"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ＭＳ 明朝" w:hAnsi="ＭＳ 明朝"/>
              </w:rPr>
            </w:pPr>
          </w:p>
        </w:tc>
        <w:tc>
          <w:tcPr>
            <w:tcW w:w="851"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ＭＳ 明朝" w:hAnsi="ＭＳ 明朝"/>
              </w:rPr>
            </w:pPr>
          </w:p>
        </w:tc>
        <w:tc>
          <w:tcPr>
            <w:tcW w:w="850"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ＭＳ 明朝" w:hAnsi="ＭＳ 明朝"/>
              </w:rPr>
            </w:pPr>
          </w:p>
        </w:tc>
        <w:tc>
          <w:tcPr>
            <w:tcW w:w="851"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ＭＳ 明朝" w:hAnsi="ＭＳ 明朝"/>
              </w:rPr>
            </w:pPr>
          </w:p>
        </w:tc>
        <w:tc>
          <w:tcPr>
            <w:tcW w:w="992"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default" w:ascii="ＭＳ 明朝" w:hAnsi="ＭＳ 明朝"/>
              </w:rPr>
            </w:pPr>
          </w:p>
        </w:tc>
        <w:tc>
          <w:tcPr>
            <w:tcW w:w="992"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trHeight w:val="288" w:hRule="atLeast"/>
        </w:trPr>
        <w:tc>
          <w:tcPr>
            <w:tcW w:w="2381" w:type="dxa"/>
            <w:vMerge w:val="restart"/>
            <w:vAlign w:val="center"/>
          </w:tcPr>
          <w:p>
            <w:pPr>
              <w:pStyle w:val="0"/>
              <w:jc w:val="center"/>
              <w:rPr>
                <w:rFonts w:hint="default" w:ascii="ＭＳ 明朝" w:hAnsi="ＭＳ 明朝"/>
              </w:rPr>
            </w:pPr>
            <w:r>
              <w:rPr>
                <w:rFonts w:hint="eastAsia" w:ascii="ＭＳ 明朝" w:hAnsi="ＭＳ 明朝"/>
              </w:rPr>
              <w:t>口座名義人</w:t>
            </w:r>
          </w:p>
        </w:tc>
        <w:tc>
          <w:tcPr>
            <w:tcW w:w="6232" w:type="dxa"/>
            <w:gridSpan w:val="7"/>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ＭＳ 明朝" w:hAnsi="ＭＳ 明朝"/>
                <w:sz w:val="18"/>
              </w:rPr>
            </w:pPr>
            <w:r>
              <w:rPr>
                <w:rFonts w:hint="default" w:ascii="ＭＳ 明朝" w:hAnsi="ＭＳ 明朝"/>
                <w:sz w:val="18"/>
              </w:rPr>
              <w:t>(</w:t>
            </w:r>
            <w:r>
              <w:rPr>
                <w:rFonts w:hint="eastAsia" w:ascii="ＭＳ 明朝" w:hAnsi="ＭＳ 明朝"/>
                <w:sz w:val="18"/>
              </w:rPr>
              <w:t>フリガナ</w:t>
            </w:r>
            <w:r>
              <w:rPr>
                <w:rFonts w:hint="default" w:ascii="ＭＳ 明朝" w:hAnsi="ＭＳ 明朝"/>
                <w:sz w:val="18"/>
              </w:rPr>
              <w:t>)</w:t>
            </w:r>
            <w:r>
              <w:rPr>
                <w:rFonts w:hint="eastAsia" w:ascii="ＭＳ 明朝" w:hAnsi="ＭＳ 明朝"/>
                <w:sz w:val="18"/>
              </w:rPr>
              <w:t>　</w:t>
            </w:r>
          </w:p>
        </w:tc>
      </w:tr>
      <w:tr>
        <w:trPr>
          <w:trHeight w:val="691" w:hRule="atLeast"/>
        </w:trPr>
        <w:tc>
          <w:tcPr>
            <w:tcW w:w="2381" w:type="dxa"/>
            <w:vMerge w:val="continue"/>
            <w:vAlign w:val="center"/>
          </w:tcPr>
          <w:p>
            <w:pPr>
              <w:pStyle w:val="0"/>
              <w:rPr>
                <w:rFonts w:hint="eastAsia"/>
              </w:rPr>
            </w:pPr>
          </w:p>
        </w:tc>
        <w:tc>
          <w:tcPr>
            <w:tcW w:w="6232" w:type="dxa"/>
            <w:gridSpan w:val="7"/>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r>
    </w:tbl>
    <w:p>
      <w:pPr>
        <w:pStyle w:val="0"/>
        <w:rPr>
          <w:rFonts w:hint="eastAsia" w:ascii="ＭＳ 明朝" w:hAnsi="ＭＳ 明朝"/>
        </w:rPr>
      </w:pPr>
    </w:p>
    <w:sectPr>
      <w:pgSz w:w="11905" w:h="16837"/>
      <w:pgMar w:top="1984" w:right="1700" w:bottom="1700" w:left="1700" w:header="720" w:footer="720" w:gutter="0"/>
      <w:cols w:space="720"/>
      <w:noEndnote w:val="1"/>
      <w:textDirection w:val="lrTb"/>
      <w:docGrid w:type="linesAndChars" w:linePitch="438" w:charSpace="409"/>
    </w:sectPr>
  </w:body>
</w:document>
</file>

<file path=word/comments.xml><?xml version="1.0" encoding="utf-8"?>
<w:comme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comment w:id="1" w:author="交流定住推進課" w:date="2021-02-24T09:12:00Z" w:initials="小藤　博之">
    <w:p w14:paraId="00000001">
      <w:pPr>
        <w:pStyle w:val="29"/>
        <w:rPr>
          <w:rFonts w:hint="default"/>
        </w:rPr>
      </w:pPr>
      <w:r>
        <w:rPr>
          <w:rFonts w:hint="eastAsia"/>
        </w:rPr>
        <w:t>日付は空欄のままでお願いします。</w:t>
      </w:r>
    </w:p>
  </w:comment>
  <w:comment w:id="2" w:author="交流定住推進課" w:date="2021-02-24T09:11:00Z" w:initials="小藤　博之">
    <w:p w14:paraId="00000002">
      <w:pPr>
        <w:pStyle w:val="29"/>
        <w:rPr>
          <w:rFonts w:hint="default"/>
        </w:rPr>
      </w:pPr>
      <w:r>
        <w:rPr>
          <w:rFonts w:hint="eastAsia"/>
        </w:rPr>
        <w:t>空欄のままでお願いします　。</w:t>
      </w:r>
    </w:p>
  </w:comment>
</w:comments>
</file>

<file path=word/commentsExtended.xml><?xml version="1.0" encoding="utf-8"?>
<w15:commentsEx xmlns:w15="http://schemas.microsoft.com/office/word/2012/wordml" xmlns:mc="http://schemas.openxmlformats.org/markup-compatibility/2006" mc:Ignorable="w15">
  <w15:commentEx w15:paraId="00000001" w15:done="0"/>
  <w15:commentEx w15:paraId="00000002" w15:done="0"/>
</w15:commentsEx>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drawingGridHorizontalSpacing w:val="121"/>
  <w:drawingGridVerticalSpacing w:val="219"/>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eastAsia="ＭＳ ゴシック"/>
      <w:sz w:val="18"/>
    </w:rPr>
  </w:style>
  <w:style w:type="character" w:styleId="16" w:customStyle="1">
    <w:name w:val="吹き出し (文字)"/>
    <w:basedOn w:val="10"/>
    <w:next w:val="16"/>
    <w:link w:val="15"/>
    <w:uiPriority w:val="0"/>
    <w:qFormat/>
    <w:rPr>
      <w:rFonts w:ascii="Arial" w:hAnsi="Arial" w:eastAsia="ＭＳ ゴシック"/>
      <w:kern w:val="0"/>
      <w:sz w:val="18"/>
    </w:rPr>
  </w:style>
  <w:style w:type="paragraph" w:styleId="17">
    <w:name w:val="Note Heading"/>
    <w:basedOn w:val="0"/>
    <w:next w:val="0"/>
    <w:link w:val="18"/>
    <w:uiPriority w:val="0"/>
    <w:qFormat/>
    <w:pPr>
      <w:jc w:val="center"/>
    </w:pPr>
    <w:rPr>
      <w:rFonts w:ascii="ＭＳ 明朝" w:hAnsi="ＭＳ 明朝"/>
      <w:color w:val="000000"/>
    </w:rPr>
  </w:style>
  <w:style w:type="character" w:styleId="18" w:customStyle="1">
    <w:name w:val="記 (文字)"/>
    <w:basedOn w:val="10"/>
    <w:next w:val="18"/>
    <w:link w:val="17"/>
    <w:uiPriority w:val="0"/>
    <w:qFormat/>
    <w:rPr>
      <w:rFonts w:ascii="ＭＳ 明朝" w:hAnsi="ＭＳ 明朝" w:eastAsia="ＭＳ 明朝"/>
      <w:color w:val="000000"/>
      <w:kern w:val="0"/>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Arial" w:hAnsi="Arial"/>
      <w:kern w:val="0"/>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Arial" w:hAnsi="Arial"/>
      <w:kern w:val="0"/>
      <w:sz w:val="24"/>
    </w:rPr>
  </w:style>
  <w:style w:type="paragraph" w:styleId="23">
    <w:name w:val="Date"/>
    <w:basedOn w:val="0"/>
    <w:next w:val="0"/>
    <w:link w:val="24"/>
    <w:uiPriority w:val="0"/>
  </w:style>
  <w:style w:type="character" w:styleId="24" w:customStyle="1">
    <w:name w:val="日付 (文字)"/>
    <w:basedOn w:val="10"/>
    <w:next w:val="24"/>
    <w:link w:val="23"/>
    <w:uiPriority w:val="0"/>
    <w:qFormat/>
    <w:rPr>
      <w:rFonts w:ascii="Arial" w:hAnsi="Arial"/>
      <w:kern w:val="0"/>
      <w:sz w:val="24"/>
    </w:rPr>
  </w:style>
  <w:style w:type="paragraph" w:styleId="25">
    <w:name w:val="index 2"/>
    <w:basedOn w:val="0"/>
    <w:next w:val="0"/>
    <w:link w:val="0"/>
    <w:uiPriority w:val="0"/>
    <w:pPr>
      <w:widowControl w:val="1"/>
      <w:autoSpaceDE w:val="1"/>
      <w:autoSpaceDN w:val="1"/>
      <w:adjustRightInd w:val="1"/>
      <w:ind w:left="480" w:hanging="240"/>
      <w:textAlignment w:val="top"/>
    </w:pPr>
    <w:rPr>
      <w:rFonts w:ascii="Times New Roman" w:hAnsi="Times New Roman"/>
      <w:sz w:val="20"/>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style>
  <w:style w:type="character" w:styleId="30" w:customStyle="1">
    <w:name w:val="コメント文字列 (文字)"/>
    <w:basedOn w:val="10"/>
    <w:next w:val="30"/>
    <w:link w:val="29"/>
    <w:uiPriority w:val="0"/>
    <w:rPr>
      <w:rFonts w:ascii="Arial" w:hAnsi="Arial"/>
      <w:kern w:val="0"/>
      <w:sz w:val="20"/>
    </w:rPr>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rFonts w:ascii="Arial" w:hAnsi="Arial"/>
      <w:b w:val="1"/>
      <w:kern w:val="0"/>
      <w:sz w:val="20"/>
    </w:rPr>
  </w:style>
  <w:style w:type="paragraph" w:styleId="33" w:customStyle="1">
    <w:name w:val="Default"/>
    <w:next w:val="33"/>
    <w:link w:val="0"/>
    <w:uiPriority w:val="0"/>
    <w:pPr>
      <w:widowControl w:val="0"/>
      <w:autoSpaceDE w:val="0"/>
      <w:autoSpaceDN w:val="0"/>
      <w:adjustRightInd w:val="0"/>
    </w:pPr>
    <w:rPr>
      <w:rFonts w:ascii="ＭＳ 明朝" w:hAnsi="ＭＳ 明朝"/>
      <w:color w:val="000000"/>
      <w:kern w:val="0"/>
      <w:sz w:val="24"/>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comments" Target="comments.xml"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1</Words>
  <Characters>213</Characters>
  <Application>JUST Note</Application>
  <Lines>66</Lines>
  <Paragraphs>29</Paragraphs>
  <CharactersWithSpaces>329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小藤　博之</dc:creator>
  <cp:lastModifiedBy>森口　諒</cp:lastModifiedBy>
  <cp:lastPrinted>2020-05-18T07:15:00Z</cp:lastPrinted>
  <dcterms:created xsi:type="dcterms:W3CDTF">2021-01-13T05:23:00Z</dcterms:created>
  <dcterms:modified xsi:type="dcterms:W3CDTF">2020-10-29T05:46:43Z</dcterms:modified>
  <cp:revision>7</cp:revision>
</cp:coreProperties>
</file>