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真庭市持続可能なまちづくり拠点整備事業補助金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概算払</w:t>
      </w:r>
      <w:r>
        <w:rPr>
          <w:rFonts w:hint="default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年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　　　年）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真庭市長　　太田　昇　　様</w:t>
      </w:r>
    </w:p>
    <w:p>
      <w:pPr>
        <w:pStyle w:val="0"/>
        <w:ind w:firstLine="484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　　　　　　　　　</w:t>
      </w:r>
    </w:p>
    <w:p>
      <w:pPr>
        <w:pStyle w:val="0"/>
        <w:ind w:firstLine="484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体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名　　　　　　　　　　</w:t>
      </w:r>
    </w:p>
    <w:p>
      <w:pPr>
        <w:pStyle w:val="0"/>
        <w:ind w:firstLine="484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表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者　　　　　　　　　印</w:t>
      </w:r>
    </w:p>
    <w:p>
      <w:pPr>
        <w:pStyle w:val="0"/>
        <w:ind w:firstLine="484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絡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先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　　　年）　　月　　日付け　　　　第　　　号で交付決定のあった</w:t>
      </w:r>
      <w:r>
        <w:rPr>
          <w:rFonts w:hint="eastAsia" w:ascii="ＭＳ 明朝" w:hAnsi="ＭＳ 明朝"/>
          <w:color w:val="000000"/>
        </w:rPr>
        <w:t>真庭市持続可能なまちづくり拠点整備事業補助金</w:t>
      </w:r>
      <w:r>
        <w:rPr>
          <w:rFonts w:hint="default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概算払</w:t>
      </w:r>
      <w:r>
        <w:rPr>
          <w:rFonts w:hint="default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を下記により請求します。</w:t>
      </w: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請　求　額　　　　　　　　　　　　　　　　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概算払額＝交付決定額　　　　　　　円×</w:t>
      </w:r>
      <w:r>
        <w:rPr>
          <w:rFonts w:hint="eastAsia" w:ascii="ＭＳ 明朝" w:hAnsi="ＭＳ 明朝"/>
        </w:rPr>
        <w:t>50</w:t>
      </w:r>
      <w:r>
        <w:rPr>
          <w:rFonts w:hint="eastAsia" w:ascii="ＭＳ 明朝" w:hAnsi="ＭＳ 明朝"/>
        </w:rPr>
        <w:t>％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41"/>
          <w:fitText w:val="1210" w:id="1"/>
        </w:rPr>
        <w:t>振込口</w:t>
      </w:r>
      <w:r>
        <w:rPr>
          <w:rFonts w:hint="eastAsia" w:ascii="ＭＳ 明朝" w:hAnsi="ＭＳ 明朝"/>
          <w:spacing w:val="2"/>
          <w:fitText w:val="1210" w:id="1"/>
        </w:rPr>
        <w:t>座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81"/>
        <w:gridCol w:w="853"/>
        <w:gridCol w:w="843"/>
        <w:gridCol w:w="851"/>
        <w:gridCol w:w="850"/>
        <w:gridCol w:w="851"/>
        <w:gridCol w:w="992"/>
        <w:gridCol w:w="992"/>
      </w:tblGrid>
      <w:tr>
        <w:trPr/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6232" w:type="dxa"/>
            <w:gridSpan w:val="7"/>
            <w:vAlign w:val="top"/>
          </w:tcPr>
          <w:p>
            <w:pPr>
              <w:pStyle w:val="0"/>
              <w:spacing w:line="300" w:lineRule="exact"/>
              <w:ind w:firstLine="2420" w:firstLineChars="1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　　行　　　　　店</w:t>
            </w:r>
          </w:p>
          <w:p>
            <w:pPr>
              <w:pStyle w:val="0"/>
              <w:spacing w:line="300" w:lineRule="exact"/>
              <w:ind w:firstLine="2420" w:firstLineChars="1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信用金庫</w:t>
            </w:r>
          </w:p>
          <w:p>
            <w:pPr>
              <w:pStyle w:val="0"/>
              <w:spacing w:line="300" w:lineRule="exact"/>
              <w:ind w:firstLine="2420" w:firstLineChars="10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農　　協　　　　所</w:t>
            </w:r>
          </w:p>
        </w:tc>
      </w:tr>
      <w:tr>
        <w:trPr/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口座の種類</w:t>
            </w:r>
          </w:p>
        </w:tc>
        <w:tc>
          <w:tcPr>
            <w:tcW w:w="6232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当　座　・　普通預金</w:t>
            </w:r>
          </w:p>
        </w:tc>
      </w:tr>
      <w:tr>
        <w:trPr/>
        <w:tc>
          <w:tcPr>
            <w:tcW w:w="238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店番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※ゆうちょ銀行の場合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口座番号</w:t>
            </w:r>
          </w:p>
        </w:tc>
        <w:tc>
          <w:tcPr>
            <w:tcW w:w="8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8" w:hRule="atLeast"/>
        </w:trPr>
        <w:tc>
          <w:tcPr>
            <w:tcW w:w="23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6232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フリガナ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238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2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sectPr>
      <w:pgSz w:w="11905" w:h="16837"/>
      <w:pgMar w:top="1984" w:right="1700" w:bottom="1700" w:left="1700" w:header="720" w:footer="720" w:gutter="0"/>
      <w:cols w:space="720"/>
      <w:noEndnote w:val="1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2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Arial" w:hAnsi="Arial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paragraph" w:styleId="25">
    <w:name w:val="index 2"/>
    <w:basedOn w:val="0"/>
    <w:next w:val="0"/>
    <w:link w:val="0"/>
    <w:uiPriority w:val="0"/>
    <w:pPr>
      <w:widowControl w:val="1"/>
      <w:autoSpaceDE w:val="1"/>
      <w:autoSpaceDN w:val="1"/>
      <w:adjustRightInd w:val="1"/>
      <w:ind w:left="480" w:hanging="240"/>
      <w:textAlignment w:val="top"/>
    </w:pPr>
    <w:rPr>
      <w:rFonts w:ascii="Times New Roman" w:hAnsi="Times New Roman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</w:style>
  <w:style w:type="character" w:styleId="30" w:customStyle="1">
    <w:name w:val="コメント文字列 (文字)"/>
    <w:basedOn w:val="10"/>
    <w:next w:val="30"/>
    <w:link w:val="29"/>
    <w:uiPriority w:val="0"/>
    <w:rPr>
      <w:rFonts w:ascii="Arial" w:hAnsi="Arial"/>
      <w:kern w:val="0"/>
      <w:sz w:val="20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Arial" w:hAnsi="Arial"/>
      <w:b w:val="1"/>
      <w:kern w:val="0"/>
      <w:sz w:val="20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2</Words>
  <Characters>215</Characters>
  <Application>JUST Note</Application>
  <Lines>66</Lines>
  <Paragraphs>24</Paragraphs>
  <Company>maniwa</Company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哲央</dc:creator>
  <cp:lastModifiedBy>森口　諒</cp:lastModifiedBy>
  <cp:lastPrinted>2020-11-05T01:40:10Z</cp:lastPrinted>
  <dcterms:created xsi:type="dcterms:W3CDTF">2020-05-12T11:42:00Z</dcterms:created>
  <dcterms:modified xsi:type="dcterms:W3CDTF">2020-08-07T07:14:04Z</dcterms:modified>
  <cp:revision>12</cp:revision>
</cp:coreProperties>
</file>